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1BF" w:rsidRDefault="003641BF"/>
    <w:p w:rsidR="00404C42" w:rsidRDefault="00404C42" w:rsidP="00404C42">
      <w:pPr>
        <w:jc w:val="center"/>
        <w:rPr>
          <w:b/>
          <w:sz w:val="28"/>
          <w:szCs w:val="28"/>
        </w:rPr>
      </w:pPr>
      <w:r w:rsidRPr="00CD13A7">
        <w:rPr>
          <w:b/>
          <w:sz w:val="28"/>
          <w:szCs w:val="28"/>
        </w:rPr>
        <w:t xml:space="preserve">Информация о выступлениях педагогических работников на семинарах, конференциях (международного, республиканского, областного </w:t>
      </w:r>
      <w:r>
        <w:rPr>
          <w:b/>
          <w:sz w:val="28"/>
          <w:szCs w:val="28"/>
        </w:rPr>
        <w:t xml:space="preserve">уровней) </w:t>
      </w:r>
    </w:p>
    <w:p w:rsidR="00404C42" w:rsidRPr="00CD13A7" w:rsidRDefault="00404C42" w:rsidP="00404C42">
      <w:pPr>
        <w:jc w:val="center"/>
        <w:rPr>
          <w:b/>
          <w:sz w:val="28"/>
          <w:szCs w:val="28"/>
        </w:rPr>
      </w:pPr>
    </w:p>
    <w:tbl>
      <w:tblPr>
        <w:tblW w:w="1509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2268"/>
        <w:gridCol w:w="2126"/>
        <w:gridCol w:w="3118"/>
        <w:gridCol w:w="3828"/>
        <w:gridCol w:w="1842"/>
        <w:gridCol w:w="1275"/>
      </w:tblGrid>
      <w:tr w:rsidR="00404C42" w:rsidRPr="002B40A2" w:rsidTr="00BC176D">
        <w:trPr>
          <w:tblHeader/>
        </w:trPr>
        <w:tc>
          <w:tcPr>
            <w:tcW w:w="640" w:type="dxa"/>
          </w:tcPr>
          <w:p w:rsidR="00404C42" w:rsidRPr="002B40A2" w:rsidRDefault="00404C42" w:rsidP="00BC176D">
            <w:pPr>
              <w:jc w:val="center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 xml:space="preserve">№ </w:t>
            </w:r>
            <w:proofErr w:type="gramStart"/>
            <w:r w:rsidRPr="002B40A2">
              <w:rPr>
                <w:sz w:val="24"/>
                <w:szCs w:val="24"/>
              </w:rPr>
              <w:t>п</w:t>
            </w:r>
            <w:proofErr w:type="gramEnd"/>
            <w:r w:rsidRPr="002B40A2">
              <w:rPr>
                <w:sz w:val="24"/>
                <w:szCs w:val="24"/>
              </w:rPr>
              <w:t>/п</w:t>
            </w: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center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Должность педагога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center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Тема выступления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center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Наименование конференции, семинара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center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Уровень проведения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center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Дата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color w:val="000000"/>
                <w:sz w:val="24"/>
                <w:szCs w:val="24"/>
              </w:rPr>
              <w:t>Барановская Светлана Николаевна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“От ранней профессиональной ориентации – к осознанному выбору профессии”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Областная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Областной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март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color w:val="000000"/>
                <w:sz w:val="24"/>
                <w:szCs w:val="24"/>
              </w:rPr>
              <w:t>Шидловская Любовь Юрьевна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“От ранней профессиональной ориентации – к осознанному выбору профессии”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Областная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Областной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март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proofErr w:type="spellStart"/>
            <w:r w:rsidRPr="002B40A2">
              <w:rPr>
                <w:color w:val="000000"/>
                <w:sz w:val="24"/>
                <w:szCs w:val="24"/>
              </w:rPr>
              <w:t>Езерская</w:t>
            </w:r>
            <w:proofErr w:type="spellEnd"/>
            <w:r w:rsidRPr="002B40A2">
              <w:rPr>
                <w:color w:val="000000"/>
                <w:sz w:val="24"/>
                <w:szCs w:val="24"/>
              </w:rPr>
              <w:t xml:space="preserve"> Виктория Сергеевна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color w:val="000000"/>
                <w:sz w:val="24"/>
                <w:szCs w:val="24"/>
              </w:rPr>
              <w:t>Султанова Юлия Алексеевна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2B40A2">
              <w:rPr>
                <w:color w:val="000000"/>
                <w:sz w:val="24"/>
                <w:szCs w:val="24"/>
              </w:rPr>
              <w:t>Сабилина</w:t>
            </w:r>
            <w:proofErr w:type="spellEnd"/>
            <w:r w:rsidRPr="002B40A2">
              <w:rPr>
                <w:color w:val="000000"/>
                <w:sz w:val="24"/>
                <w:szCs w:val="24"/>
              </w:rPr>
              <w:t xml:space="preserve"> Наталья Михайловна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proofErr w:type="spellStart"/>
            <w:r w:rsidRPr="002B40A2">
              <w:rPr>
                <w:color w:val="000000"/>
                <w:sz w:val="24"/>
                <w:szCs w:val="24"/>
              </w:rPr>
              <w:t>Кобыдянец</w:t>
            </w:r>
            <w:proofErr w:type="spellEnd"/>
            <w:r w:rsidRPr="002B40A2">
              <w:rPr>
                <w:color w:val="000000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2B40A2">
              <w:rPr>
                <w:color w:val="000000"/>
                <w:sz w:val="24"/>
                <w:szCs w:val="24"/>
              </w:rPr>
              <w:t>Ковалева Ольга Александровна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2B40A2">
              <w:rPr>
                <w:color w:val="000000"/>
                <w:sz w:val="24"/>
                <w:szCs w:val="24"/>
              </w:rPr>
              <w:t>Трунова</w:t>
            </w:r>
            <w:proofErr w:type="spellEnd"/>
            <w:r w:rsidRPr="002B40A2">
              <w:rPr>
                <w:color w:val="000000"/>
                <w:sz w:val="24"/>
                <w:szCs w:val="24"/>
              </w:rPr>
              <w:t xml:space="preserve"> Ксения </w:t>
            </w:r>
            <w:proofErr w:type="spellStart"/>
            <w:r w:rsidRPr="002B40A2">
              <w:rPr>
                <w:color w:val="000000"/>
                <w:sz w:val="24"/>
                <w:szCs w:val="24"/>
              </w:rPr>
              <w:t>Скргеевна</w:t>
            </w:r>
            <w:proofErr w:type="spellEnd"/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</w:t>
            </w:r>
            <w:r>
              <w:rPr>
                <w:sz w:val="24"/>
                <w:szCs w:val="24"/>
              </w:rPr>
              <w:t xml:space="preserve">итель английского языка 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2B40A2">
              <w:rPr>
                <w:sz w:val="24"/>
                <w:szCs w:val="24"/>
              </w:rPr>
              <w:t>Вебинар</w:t>
            </w:r>
            <w:proofErr w:type="spellEnd"/>
            <w:r w:rsidRPr="002B40A2">
              <w:rPr>
                <w:sz w:val="24"/>
                <w:szCs w:val="24"/>
                <w:lang w:val="en-US"/>
              </w:rPr>
              <w:t xml:space="preserve"> «Innovative Approaches to Teaching </w:t>
            </w:r>
            <w:proofErr w:type="spellStart"/>
            <w:r w:rsidRPr="002B40A2">
              <w:rPr>
                <w:sz w:val="24"/>
                <w:szCs w:val="24"/>
                <w:lang w:val="en-US"/>
              </w:rPr>
              <w:t>Gramma</w:t>
            </w:r>
            <w:proofErr w:type="spellEnd"/>
          </w:p>
        </w:tc>
        <w:tc>
          <w:tcPr>
            <w:tcW w:w="3828" w:type="dxa"/>
          </w:tcPr>
          <w:p w:rsidR="00404C42" w:rsidRPr="002B40A2" w:rsidRDefault="00404C42" w:rsidP="00BC176D">
            <w:pPr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GREENVICH LANGUAGE CENTRE</w:t>
            </w:r>
            <w:r w:rsidRPr="002B40A2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2B40A2">
              <w:rPr>
                <w:rStyle w:val="FontStyle13"/>
              </w:rPr>
              <w:t>Стамбровская</w:t>
            </w:r>
            <w:proofErr w:type="spellEnd"/>
            <w:r w:rsidRPr="002B40A2">
              <w:rPr>
                <w:rStyle w:val="FontStyle13"/>
              </w:rPr>
              <w:t xml:space="preserve"> Ольга Борисовна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Учитель-</w:t>
            </w:r>
            <w:proofErr w:type="spellStart"/>
            <w:r w:rsidRPr="002B40A2">
              <w:rPr>
                <w:sz w:val="24"/>
                <w:szCs w:val="24"/>
              </w:rPr>
              <w:t>дефенктолог</w:t>
            </w:r>
            <w:proofErr w:type="spellEnd"/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Развіцце дыялагічнага маулення у дзяцей з НВНР”</w:t>
            </w:r>
          </w:p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3828" w:type="dxa"/>
          </w:tcPr>
          <w:p w:rsidR="00404C42" w:rsidRPr="00CD13A7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IV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</w:t>
            </w:r>
            <w:r>
              <w:rPr>
                <w:sz w:val="24"/>
                <w:szCs w:val="24"/>
              </w:rPr>
              <w:t>ного и начального образования»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color w:val="000000"/>
                <w:sz w:val="24"/>
                <w:szCs w:val="24"/>
              </w:rPr>
              <w:t>Султанова Юлия Алексеевна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“Поддержка детей в семье””</w:t>
            </w:r>
          </w:p>
        </w:tc>
        <w:tc>
          <w:tcPr>
            <w:tcW w:w="3828" w:type="dxa"/>
          </w:tcPr>
          <w:p w:rsidR="00404C4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IV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дошкольного и </w:t>
            </w:r>
          </w:p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начального образования»»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2B40A2">
              <w:rPr>
                <w:rStyle w:val="FontStyle13"/>
              </w:rPr>
              <w:t>С</w:t>
            </w:r>
            <w:r>
              <w:rPr>
                <w:rStyle w:val="FontStyle13"/>
              </w:rPr>
              <w:t>авицкая Наталья</w:t>
            </w:r>
            <w:r w:rsidRPr="002B40A2">
              <w:rPr>
                <w:rStyle w:val="FontStyle13"/>
              </w:rPr>
              <w:t xml:space="preserve"> Борисовна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Методические аспекты внедрения информационно – комуникационных ттехнологий в образовательный процесс работы учителя - дефектолога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en-US"/>
              </w:rPr>
              <w:t>IV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дошкольного и начального образования»»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>
              <w:rPr>
                <w:rStyle w:val="FontStyle13"/>
              </w:rPr>
              <w:t>Якушева Елена Александровна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Развитие связной речи у детей с тяжелыми нарушениями речи</w:t>
            </w:r>
          </w:p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en-US"/>
              </w:rPr>
              <w:t>IV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дошкольного и начального образования»»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апрель 2023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2B40A2">
              <w:rPr>
                <w:color w:val="000000"/>
                <w:sz w:val="24"/>
                <w:szCs w:val="24"/>
              </w:rPr>
              <w:t xml:space="preserve">Позднякова Екатерина </w:t>
            </w:r>
            <w:r w:rsidRPr="002B40A2">
              <w:rPr>
                <w:color w:val="000000"/>
                <w:sz w:val="24"/>
                <w:szCs w:val="24"/>
              </w:rPr>
              <w:lastRenderedPageBreak/>
              <w:t>Николаевна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lastRenderedPageBreak/>
              <w:t xml:space="preserve">учитель начальных </w:t>
            </w:r>
            <w:r w:rsidRPr="002B40A2">
              <w:rPr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lastRenderedPageBreak/>
              <w:t>Экологическое воспитание в процессе образования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«День </w:t>
            </w:r>
            <w:r w:rsidRPr="002B40A2">
              <w:rPr>
                <w:sz w:val="24"/>
                <w:szCs w:val="24"/>
              </w:rPr>
              <w:lastRenderedPageBreak/>
              <w:t>земли -2023. Экологическое воспитание. Устойчивое развитие»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май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r w:rsidRPr="002B40A2">
              <w:rPr>
                <w:color w:val="000000"/>
                <w:sz w:val="24"/>
                <w:szCs w:val="24"/>
              </w:rPr>
              <w:t>Гладышева Елена Юрьевна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Экологическое воспитание младших школьников</w:t>
            </w:r>
          </w:p>
        </w:tc>
        <w:tc>
          <w:tcPr>
            <w:tcW w:w="3828" w:type="dxa"/>
          </w:tcPr>
          <w:p w:rsidR="00404C42" w:rsidRPr="00CD13A7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«День земли -2023. Экологическое воспитание. Устойчивое развитие»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май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2B40A2">
              <w:rPr>
                <w:color w:val="000000"/>
                <w:sz w:val="24"/>
                <w:szCs w:val="24"/>
              </w:rPr>
              <w:t>Матяж</w:t>
            </w:r>
            <w:proofErr w:type="spellEnd"/>
            <w:r w:rsidRPr="002B40A2">
              <w:rPr>
                <w:color w:val="000000"/>
                <w:sz w:val="24"/>
                <w:szCs w:val="24"/>
              </w:rPr>
              <w:t xml:space="preserve"> Екатерина Григорьевна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Экологическое воспитание в жизни младших школьников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en-US"/>
              </w:rPr>
              <w:t>II</w:t>
            </w:r>
            <w:r w:rsidRPr="002B40A2">
              <w:rPr>
                <w:sz w:val="24"/>
                <w:szCs w:val="24"/>
              </w:rPr>
              <w:t xml:space="preserve"> международная научно – практическая конференция «День земли -2023. Экологическое воспитание. Устойчивое развитие»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май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2B40A2" w:rsidRDefault="00404C42" w:rsidP="00BC176D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2B40A2">
              <w:rPr>
                <w:color w:val="000000"/>
                <w:sz w:val="24"/>
                <w:szCs w:val="24"/>
              </w:rPr>
              <w:t>Журко</w:t>
            </w:r>
            <w:proofErr w:type="spellEnd"/>
            <w:r w:rsidRPr="002B40A2">
              <w:rPr>
                <w:color w:val="000000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2126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3118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  <w:lang w:val="be-BY"/>
              </w:rPr>
            </w:pPr>
            <w:r w:rsidRPr="002B40A2">
              <w:rPr>
                <w:sz w:val="24"/>
                <w:szCs w:val="24"/>
                <w:lang w:val="be-BY"/>
              </w:rPr>
              <w:t>“Студент: наука, профессия, жизнь”</w:t>
            </w:r>
          </w:p>
        </w:tc>
        <w:tc>
          <w:tcPr>
            <w:tcW w:w="3828" w:type="dxa"/>
          </w:tcPr>
          <w:p w:rsidR="00404C42" w:rsidRPr="002B40A2" w:rsidRDefault="00404C42" w:rsidP="00BC176D">
            <w:pPr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  <w:lang w:val="en-US"/>
              </w:rPr>
              <w:t>X</w:t>
            </w:r>
            <w:r w:rsidRPr="002B40A2">
              <w:rPr>
                <w:sz w:val="24"/>
                <w:szCs w:val="24"/>
              </w:rPr>
              <w:t xml:space="preserve"> всероссийская студенческая научная конференция с международным участием</w:t>
            </w:r>
          </w:p>
        </w:tc>
        <w:tc>
          <w:tcPr>
            <w:tcW w:w="1842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404C42" w:rsidRPr="002B40A2" w:rsidRDefault="00404C42" w:rsidP="00BC176D">
            <w:pPr>
              <w:jc w:val="both"/>
              <w:rPr>
                <w:sz w:val="24"/>
                <w:szCs w:val="24"/>
              </w:rPr>
            </w:pPr>
            <w:r w:rsidRPr="002B40A2">
              <w:rPr>
                <w:sz w:val="24"/>
                <w:szCs w:val="24"/>
              </w:rPr>
              <w:t>май 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Барановская Светлана Николаевна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Обучение в условиях информационного общества</w:t>
            </w:r>
          </w:p>
        </w:tc>
        <w:tc>
          <w:tcPr>
            <w:tcW w:w="3828" w:type="dxa"/>
          </w:tcPr>
          <w:p w:rsidR="00404C42" w:rsidRPr="003B1381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 w:rsidRPr="004867DA">
              <w:rPr>
                <w:sz w:val="22"/>
                <w:szCs w:val="22"/>
              </w:rPr>
              <w:t>Международн</w:t>
            </w:r>
            <w:r>
              <w:rPr>
                <w:sz w:val="22"/>
                <w:szCs w:val="22"/>
              </w:rPr>
              <w:t>ая</w:t>
            </w:r>
            <w:r w:rsidRPr="004867DA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4867DA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 «Начальное образование: эффективные образовательные практики, проблемы, перспективы»</w:t>
            </w:r>
          </w:p>
        </w:tc>
        <w:tc>
          <w:tcPr>
            <w:tcW w:w="1842" w:type="dxa"/>
          </w:tcPr>
          <w:p w:rsidR="00404C42" w:rsidRPr="003B1381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27.10.2023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Езерская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Виктория Сергеевна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Стратегии содействия инклюзивности и разнообразию в учреждениях образования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Ковалева Ольга Александровна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Воспитатель группы продленного дня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Проблемы мотивации у младших школьников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Гладышева Елена Юрьевна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Воспитатель группы продленного дня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Методика развития детского воспитания в семье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Сабилина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Наталья Михайловна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Воспитатель группы продленного дня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Методика формирования здорового образа жизни у младших школьников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</w:t>
            </w:r>
            <w:r w:rsidRPr="001E2F23">
              <w:rPr>
                <w:sz w:val="22"/>
                <w:szCs w:val="22"/>
              </w:rPr>
              <w:lastRenderedPageBreak/>
              <w:t>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lastRenderedPageBreak/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Кравцова Анна Александровна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Тьютор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(сопровождающий)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Методика формирования у ребенка интереса к школе, и способы расширения кругозора и интереса к учебному процессу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Ламаченко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Екатерина Григорьевна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Воспитатель группы продленного дня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Актуальные методики начального образования: эффективное развитие младших школьников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Позднякова Екатерина Николаевна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Актуальные методики начального образования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Барановская Светлана Николаевна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Возможности формирования эмоционально-ценностного отношения учащихся начальной школы к героическому прошлому белорусского народа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Лисейчикова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Юлия Владимировна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физической культуры и здоровья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Методические особенности организации занятий с учениками младшей школы по предмету “Физическая культура и здоровье”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Султанова Юлия Алексеевна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Воспитывающий потенциал современного урока в образовании личности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Давыдова Елена Владимировна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Гражданско-патриотическое воспитание на уроках в начальных классах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Воронович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Юрий Владимирович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физической культуры и здоровья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Обобщенные скорости и ускорения звеньев биохимической системы в спорте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Воронович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Юрий Владимирович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физической культуры и здоровья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Биохимический анализ спортивного упражнения на кинематическом уровне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Воронович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Юрий Владимирович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физической культуры и здоровья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Исследование динамической скорости по управляющему моменту мышечной системы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Воронович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Юрий Владимирович</w:t>
            </w:r>
          </w:p>
        </w:tc>
        <w:tc>
          <w:tcPr>
            <w:tcW w:w="2126" w:type="dxa"/>
          </w:tcPr>
          <w:p w:rsidR="00404C42" w:rsidRPr="004867DA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физической культуры и здоровья</w:t>
            </w:r>
          </w:p>
        </w:tc>
        <w:tc>
          <w:tcPr>
            <w:tcW w:w="3118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Моделирование движения в биомеханике спорта в сферической системе координат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1E2F23">
              <w:rPr>
                <w:sz w:val="22"/>
                <w:szCs w:val="22"/>
              </w:rPr>
              <w:t>V Международн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научно-практическ</w:t>
            </w:r>
            <w:r>
              <w:rPr>
                <w:sz w:val="22"/>
                <w:szCs w:val="22"/>
              </w:rPr>
              <w:t>ая</w:t>
            </w:r>
            <w:r w:rsidRPr="001E2F23">
              <w:rPr>
                <w:sz w:val="22"/>
                <w:szCs w:val="22"/>
              </w:rPr>
              <w:t xml:space="preserve"> конференци</w:t>
            </w:r>
            <w:r>
              <w:rPr>
                <w:sz w:val="22"/>
                <w:szCs w:val="22"/>
              </w:rPr>
              <w:t>я</w:t>
            </w:r>
            <w:r w:rsidRPr="001E2F23">
              <w:rPr>
                <w:sz w:val="22"/>
                <w:szCs w:val="22"/>
              </w:rPr>
              <w:t xml:space="preserve"> «Актуальные методики дошкольного и начального образования»</w:t>
            </w:r>
          </w:p>
        </w:tc>
        <w:tc>
          <w:tcPr>
            <w:tcW w:w="1842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be-BY"/>
              </w:rPr>
              <w:t>Международный</w:t>
            </w:r>
          </w:p>
        </w:tc>
        <w:tc>
          <w:tcPr>
            <w:tcW w:w="1275" w:type="dxa"/>
          </w:tcPr>
          <w:p w:rsidR="00404C42" w:rsidRPr="004867DA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30.10.2023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Наместикова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Наталья Васильевна</w:t>
            </w:r>
          </w:p>
        </w:tc>
        <w:tc>
          <w:tcPr>
            <w:tcW w:w="2126" w:type="dxa"/>
          </w:tcPr>
          <w:p w:rsidR="00404C42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3118" w:type="dxa"/>
          </w:tcPr>
          <w:p w:rsidR="00404C42" w:rsidRPr="007B1F82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«И</w:t>
            </w:r>
            <w:r w:rsidRPr="007B1F82">
              <w:rPr>
                <w:sz w:val="22"/>
                <w:szCs w:val="22"/>
              </w:rPr>
              <w:t>зучение языка и интерпретация</w:t>
            </w:r>
          </w:p>
          <w:p w:rsidR="00404C42" w:rsidRPr="007B1F82" w:rsidRDefault="00404C42" w:rsidP="00BC176D">
            <w:pPr>
              <w:jc w:val="both"/>
              <w:rPr>
                <w:sz w:val="22"/>
                <w:szCs w:val="22"/>
              </w:rPr>
            </w:pPr>
            <w:r w:rsidRPr="007B1F82">
              <w:rPr>
                <w:sz w:val="22"/>
                <w:szCs w:val="22"/>
              </w:rPr>
              <w:t xml:space="preserve">художественного произведения в старших классах с применением индивидуально-коллективных заданий». 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 w:rsidRPr="007B1F82">
              <w:rPr>
                <w:sz w:val="22"/>
                <w:szCs w:val="22"/>
              </w:rPr>
              <w:t xml:space="preserve">Выступление на Международном съезде учителей и преподавателей русской словесности. МГУ имени </w:t>
            </w:r>
            <w:proofErr w:type="spellStart"/>
            <w:r w:rsidRPr="007B1F82">
              <w:rPr>
                <w:sz w:val="22"/>
                <w:szCs w:val="22"/>
              </w:rPr>
              <w:t>М.В.Ломоносова</w:t>
            </w:r>
            <w:proofErr w:type="spellEnd"/>
            <w:r w:rsidRPr="007B1F82">
              <w:rPr>
                <w:sz w:val="22"/>
                <w:szCs w:val="22"/>
              </w:rPr>
              <w:t xml:space="preserve">, </w:t>
            </w:r>
          </w:p>
        </w:tc>
        <w:tc>
          <w:tcPr>
            <w:tcW w:w="1842" w:type="dxa"/>
          </w:tcPr>
          <w:p w:rsidR="00404C42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 xml:space="preserve">Международный </w:t>
            </w:r>
          </w:p>
        </w:tc>
        <w:tc>
          <w:tcPr>
            <w:tcW w:w="1275" w:type="dxa"/>
          </w:tcPr>
          <w:p w:rsidR="00404C42" w:rsidRDefault="00404C42" w:rsidP="00BC176D">
            <w:pPr>
              <w:jc w:val="both"/>
              <w:rPr>
                <w:sz w:val="22"/>
                <w:szCs w:val="22"/>
              </w:rPr>
            </w:pPr>
            <w:r w:rsidRPr="007B1F82">
              <w:rPr>
                <w:sz w:val="22"/>
                <w:szCs w:val="22"/>
              </w:rPr>
              <w:t>10-11 ноября 2023.</w:t>
            </w:r>
          </w:p>
        </w:tc>
      </w:tr>
      <w:tr w:rsidR="00404C42" w:rsidRPr="002B40A2" w:rsidTr="00BC176D">
        <w:trPr>
          <w:trHeight w:val="395"/>
        </w:trPr>
        <w:tc>
          <w:tcPr>
            <w:tcW w:w="640" w:type="dxa"/>
          </w:tcPr>
          <w:p w:rsidR="00404C42" w:rsidRPr="002B40A2" w:rsidRDefault="00404C42" w:rsidP="00BC176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C42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Наместикова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Наталья Васильевна</w:t>
            </w:r>
          </w:p>
        </w:tc>
        <w:tc>
          <w:tcPr>
            <w:tcW w:w="2126" w:type="dxa"/>
          </w:tcPr>
          <w:p w:rsidR="00404C42" w:rsidRDefault="00404C42" w:rsidP="00BC176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3118" w:type="dxa"/>
          </w:tcPr>
          <w:p w:rsidR="00404C42" w:rsidRPr="007B1F82" w:rsidRDefault="00404C42" w:rsidP="00BC176D">
            <w:pPr>
              <w:jc w:val="both"/>
              <w:rPr>
                <w:sz w:val="22"/>
                <w:szCs w:val="22"/>
              </w:rPr>
            </w:pPr>
            <w:r w:rsidRPr="007B1F82">
              <w:rPr>
                <w:sz w:val="22"/>
                <w:szCs w:val="22"/>
              </w:rPr>
              <w:t xml:space="preserve">«Инновационные методы, технологии и приемы обучения РКИ». </w:t>
            </w:r>
          </w:p>
        </w:tc>
        <w:tc>
          <w:tcPr>
            <w:tcW w:w="3828" w:type="dxa"/>
          </w:tcPr>
          <w:p w:rsidR="00404C42" w:rsidRPr="001E2F23" w:rsidRDefault="00404C42" w:rsidP="00BC17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7B1F82">
              <w:rPr>
                <w:sz w:val="22"/>
                <w:szCs w:val="22"/>
              </w:rPr>
              <w:t xml:space="preserve">ыступление на VI Московском международном культурно-образовательном форуме РКИ – 2023. «Роль русского языка и культуры: от Африки до Азии», МГУ </w:t>
            </w:r>
            <w:proofErr w:type="spellStart"/>
            <w:r w:rsidRPr="007B1F82">
              <w:rPr>
                <w:sz w:val="22"/>
                <w:szCs w:val="22"/>
              </w:rPr>
              <w:t>им.М.В.Ломоносова</w:t>
            </w:r>
            <w:proofErr w:type="spellEnd"/>
            <w:r w:rsidRPr="007B1F82">
              <w:rPr>
                <w:sz w:val="22"/>
                <w:szCs w:val="22"/>
              </w:rPr>
              <w:t>, город Москва.</w:t>
            </w:r>
          </w:p>
        </w:tc>
        <w:tc>
          <w:tcPr>
            <w:tcW w:w="1842" w:type="dxa"/>
          </w:tcPr>
          <w:p w:rsidR="00404C42" w:rsidRDefault="00404C42" w:rsidP="00BC176D">
            <w:pPr>
              <w:jc w:val="both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Ме</w:t>
            </w:r>
            <w:bookmarkStart w:id="0" w:name="_GoBack"/>
            <w:bookmarkEnd w:id="0"/>
            <w:r>
              <w:rPr>
                <w:sz w:val="22"/>
                <w:szCs w:val="22"/>
                <w:lang w:val="be-BY"/>
              </w:rPr>
              <w:t>ждународный</w:t>
            </w:r>
          </w:p>
        </w:tc>
        <w:tc>
          <w:tcPr>
            <w:tcW w:w="1275" w:type="dxa"/>
          </w:tcPr>
          <w:p w:rsidR="00404C42" w:rsidRDefault="00404C42" w:rsidP="00BC176D">
            <w:pPr>
              <w:jc w:val="both"/>
              <w:rPr>
                <w:sz w:val="22"/>
                <w:szCs w:val="22"/>
              </w:rPr>
            </w:pPr>
            <w:r w:rsidRPr="007B1F8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6-17 ноября 2023</w:t>
            </w:r>
          </w:p>
        </w:tc>
      </w:tr>
    </w:tbl>
    <w:p w:rsidR="00404C42" w:rsidRDefault="00404C42"/>
    <w:sectPr w:rsidR="00404C42" w:rsidSect="00404C4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3163"/>
    <w:multiLevelType w:val="hybridMultilevel"/>
    <w:tmpl w:val="C3D43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D66"/>
    <w:rsid w:val="003641BF"/>
    <w:rsid w:val="00404C42"/>
    <w:rsid w:val="00BD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C42"/>
    <w:pPr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04C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3">
    <w:name w:val="Font Style13"/>
    <w:uiPriority w:val="99"/>
    <w:rsid w:val="00404C42"/>
    <w:rPr>
      <w:rFonts w:ascii="Times New Roman" w:hAnsi="Times New Roman" w:cs="Times New Roman" w:hint="default"/>
      <w:spacing w:val="2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C42"/>
    <w:pPr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04C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3">
    <w:name w:val="Font Style13"/>
    <w:uiPriority w:val="99"/>
    <w:rsid w:val="00404C42"/>
    <w:rPr>
      <w:rFonts w:ascii="Times New Roman" w:hAnsi="Times New Roman" w:cs="Times New Roman" w:hint="default"/>
      <w:spacing w:val="2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1304</Words>
  <Characters>7433</Characters>
  <Application>Microsoft Office Word</Application>
  <DocSecurity>0</DocSecurity>
  <Lines>61</Lines>
  <Paragraphs>17</Paragraphs>
  <ScaleCrop>false</ScaleCrop>
  <Company>SPecialiST RePack, SanBuild</Company>
  <LinksUpToDate>false</LinksUpToDate>
  <CharactersWithSpaces>8720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2023-12-19T11:34:00Z</dcterms:created>
  <dcterms:modified xsi:type="dcterms:W3CDTF">2023-12-19T11:34:00Z</dcterms:modified>
</cp:coreProperties>
</file>