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7967A" w14:textId="205797B1" w:rsidR="005E0ADC" w:rsidRPr="005E0ADC" w:rsidRDefault="005E0ADC" w:rsidP="005E0ADC">
      <w:pPr>
        <w:shd w:val="clear" w:color="auto" w:fill="FFFFFF"/>
        <w:spacing w:before="300" w:after="150" w:line="240" w:lineRule="auto"/>
        <w:outlineLvl w:val="1"/>
        <w:rPr>
          <w:rFonts w:ascii="Helvetica" w:eastAsia="Times New Roman" w:hAnsi="Helvetica" w:cs="Helvetica"/>
          <w:color w:val="333333"/>
          <w:sz w:val="36"/>
          <w:szCs w:val="36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36"/>
          <w:szCs w:val="36"/>
          <w:lang w:val="ru-RU" w:eastAsia="ru-RU"/>
        </w:rPr>
        <w:t>Открытый урок по столярному делу: «Строгание брусков рубанком»</w:t>
      </w:r>
      <w:r w:rsidR="00EE6C0C">
        <w:rPr>
          <w:rFonts w:ascii="Helvetica" w:eastAsia="Times New Roman" w:hAnsi="Helvetica" w:cs="Helvetica"/>
          <w:color w:val="333333"/>
          <w:sz w:val="36"/>
          <w:szCs w:val="36"/>
          <w:lang w:val="ru-RU" w:eastAsia="ru-RU"/>
        </w:rPr>
        <w:t xml:space="preserve"> 6 класс.</w:t>
      </w:r>
    </w:p>
    <w:p w14:paraId="14A49F43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Автор: Генисев Анатолий Михайлович.</w:t>
      </w:r>
    </w:p>
    <w:p w14:paraId="0A7E981F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Организация: ГУО Средняя школа № 22.</w:t>
      </w:r>
    </w:p>
    <w:p w14:paraId="359E9B6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Населенный пункт: г. Могилёв.</w:t>
      </w:r>
    </w:p>
    <w:p w14:paraId="20BBA1F8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 xml:space="preserve">Цель урока: 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Ознакомление учащихся работы с инструментами по обработки древесины и закрепление навыка навыков работы ручным инструментом при строгании рубанком брусков из древесины.</w:t>
      </w:r>
    </w:p>
    <w:p w14:paraId="594176B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Задачи:</w:t>
      </w:r>
    </w:p>
    <w:p w14:paraId="3F753416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Образовательная:</w:t>
      </w:r>
    </w:p>
    <w:p w14:paraId="0E5BFA66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Отработка приемов практического выполнения строгания брусков, совершенствование навыков безопасной работы со столярным инструментом.</w:t>
      </w:r>
    </w:p>
    <w:p w14:paraId="79A1DCB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Коррекционно-развивающая</w:t>
      </w:r>
    </w:p>
    <w:p w14:paraId="519C50A2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Развитие памяти посредством повторения изученного материала.</w:t>
      </w:r>
    </w:p>
    <w:p w14:paraId="74CE4B1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Развитие мыслительной деятельности посредством отгадывания кроссворда.</w:t>
      </w:r>
    </w:p>
    <w:p w14:paraId="29229A74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Развитие крупной и мелкой моторики учеников посредством выполнение практической работы.</w:t>
      </w:r>
    </w:p>
    <w:p w14:paraId="2F8C0E83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Развивать способность работать по технологической карте.</w:t>
      </w:r>
    </w:p>
    <w:p w14:paraId="2B157E2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Воспитательная</w:t>
      </w:r>
    </w:p>
    <w:p w14:paraId="72963BD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Воспитание бережного отношения к инструменту и оборудованию мастерской, формированию и развитию самостоятельности у учащихся.</w:t>
      </w:r>
    </w:p>
    <w:p w14:paraId="0883A458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Форма: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 групповая.</w:t>
      </w:r>
    </w:p>
    <w:p w14:paraId="3D447EA3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Тип урока: 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практический.</w:t>
      </w:r>
    </w:p>
    <w:p w14:paraId="07BB15A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Методы: 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словесный, наглядный, практический.</w:t>
      </w:r>
    </w:p>
    <w:p w14:paraId="2F3B34E3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Оснащение урока:</w:t>
      </w:r>
    </w:p>
    <w:p w14:paraId="0D68B44C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столярные верстаки,</w:t>
      </w:r>
    </w:p>
    <w:p w14:paraId="04D97432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рубанки,</w:t>
      </w:r>
    </w:p>
    <w:p w14:paraId="254B589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линейки,</w:t>
      </w:r>
    </w:p>
    <w:p w14:paraId="5691613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заготовки,</w:t>
      </w:r>
    </w:p>
    <w:p w14:paraId="224B006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образец готовой работы,</w:t>
      </w:r>
    </w:p>
    <w:p w14:paraId="325A3FB6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технологическая карта.</w:t>
      </w:r>
    </w:p>
    <w:p w14:paraId="4B4B04FB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 </w:t>
      </w:r>
    </w:p>
    <w:p w14:paraId="180ADF3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lastRenderedPageBreak/>
        <w:t>Ход урока.</w:t>
      </w:r>
    </w:p>
    <w:p w14:paraId="7420EB48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1. Организационный момент.</w:t>
      </w:r>
    </w:p>
    <w:p w14:paraId="2DEF27D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Сегодня у нас открытый урок, здесь присутствуют учителя нашей школы, они посмотрят, как вы работаете на уроке столярного дела. Давайте поприветствуем их.</w:t>
      </w:r>
    </w:p>
    <w:p w14:paraId="4AD902C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Класс садитесь.</w:t>
      </w:r>
    </w:p>
    <w:p w14:paraId="024B8C2B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Все надели халаты, все приготовились к уроку, внимательно слушайте меня.</w:t>
      </w:r>
    </w:p>
    <w:p w14:paraId="274D103C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1. Проверка отсутствующих (перекличка)</w:t>
      </w:r>
    </w:p>
    <w:p w14:paraId="527493A2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2. Сообщение темы и цели урока</w:t>
      </w:r>
    </w:p>
    <w:p w14:paraId="5D50836B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Тема нашего сегодняшнего урока: Строгание брусков. Цель урока: Повторение и закрепление навыка строгания брусков, которые нам будут необходимы для изготовления подставки для цветов на будущих уроках.</w:t>
      </w:r>
    </w:p>
    <w:p w14:paraId="74CE8A57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3. Повторение теоретических сведений</w:t>
      </w:r>
    </w:p>
    <w:p w14:paraId="329E3014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А сейчас мы повторим тему, которую изучали на предыдущих уроках.</w:t>
      </w:r>
    </w:p>
    <w:p w14:paraId="79A74E7F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С каким инструментом мы познакомились на последних уроках?</w:t>
      </w:r>
    </w:p>
    <w:p w14:paraId="227B592C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Какое назначение имеет стамеска?</w:t>
      </w:r>
    </w:p>
    <w:p w14:paraId="7118AA59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-Назовите основные части стамески.</w:t>
      </w:r>
    </w:p>
    <w:p w14:paraId="5A4C0F77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-Правила безопасной работы со стамеской.</w:t>
      </w:r>
    </w:p>
    <w:p w14:paraId="32FA413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А для сегодняшней работы нам понадобится другой инструмент. А какой, вы узнаете, разгадав кроссворд.</w:t>
      </w:r>
    </w:p>
    <w:p w14:paraId="45A5A869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 </w:t>
      </w:r>
    </w:p>
    <w:p w14:paraId="7F3AA98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noProof/>
          <w:color w:val="333333"/>
          <w:sz w:val="21"/>
          <w:szCs w:val="21"/>
          <w:lang w:val="ru-RU" w:eastAsia="ru-RU"/>
        </w:rPr>
        <w:drawing>
          <wp:inline distT="0" distB="0" distL="0" distR="0" wp14:anchorId="31C89460" wp14:editId="76F103C8">
            <wp:extent cx="3639820" cy="2374900"/>
            <wp:effectExtent l="0" t="0" r="0" b="6350"/>
            <wp:docPr id="1" name="Рисунок 1" descr="https://files.1urok.ru/images/5cd0773d0e370da2630af50c1b14b87025157b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iles.1urok.ru/images/5cd0773d0e370da2630af50c1b14b87025157b1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ADC"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  <w:br/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1) Из чего делают материал для столярных работ?</w:t>
      </w:r>
    </w:p>
    <w:p w14:paraId="08864A4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2) Дерево с твёрдой, прочной древесиной.</w:t>
      </w:r>
    </w:p>
    <w:p w14:paraId="22DD56E6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3) Линия пересечения пласти и кромки бруса</w:t>
      </w:r>
      <w:r w:rsidRPr="005E0ADC"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  <w:t>.</w:t>
      </w:r>
    </w:p>
    <w:p w14:paraId="205B70C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lastRenderedPageBreak/>
        <w:t>4) Рабочее место столяра.</w:t>
      </w:r>
    </w:p>
    <w:p w14:paraId="6F013C4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5) Чем чертят на деревянной поверхности?</w:t>
      </w:r>
    </w:p>
    <w:p w14:paraId="1D7186E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6) Чем забивают гвозди?</w:t>
      </w:r>
    </w:p>
    <w:p w14:paraId="2750CDA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7) Чем закручивают шурупы?</w:t>
      </w:r>
    </w:p>
    <w:p w14:paraId="61EDED3C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Каким инструментом мы сегодня будем работать?</w:t>
      </w:r>
    </w:p>
    <w:p w14:paraId="7FB2FCC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Для чего нам нужен рубанок?</w:t>
      </w:r>
    </w:p>
    <w:p w14:paraId="109819F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Вспомните и назовите основные части рубанка.</w:t>
      </w:r>
    </w:p>
    <w:p w14:paraId="3627D62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Хорошо, молодцы.</w:t>
      </w:r>
    </w:p>
    <w:p w14:paraId="314F07A2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4. Ознакомление с объектом работы.</w:t>
      </w:r>
    </w:p>
    <w:p w14:paraId="3FE4A28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А теперь переходим к сегодняшней теме: строгание брусков и реек рубанком. Перед вами образец выполненной работы.</w:t>
      </w:r>
    </w:p>
    <w:p w14:paraId="413CC6C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Брусок</w:t>
      </w:r>
    </w:p>
    <w:p w14:paraId="53A1912F" w14:textId="79A34F13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Длина – </w:t>
      </w:r>
      <w:r w:rsidR="00EE6C0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1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50 мм</w:t>
      </w:r>
    </w:p>
    <w:p w14:paraId="784BA551" w14:textId="4E834EE5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Ширина – </w:t>
      </w:r>
      <w:r w:rsidR="00EE6C0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7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0 мм</w:t>
      </w:r>
    </w:p>
    <w:p w14:paraId="09120E30" w14:textId="45C1E4BD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Толщина – </w:t>
      </w:r>
      <w:r w:rsidR="00EE6C0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3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5 мм</w:t>
      </w:r>
    </w:p>
    <w:p w14:paraId="14B7015C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5. Составление плана работы.</w:t>
      </w:r>
    </w:p>
    <w:p w14:paraId="4BBBE98F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Вначале давайте определим последовательность работы. Перед нами технологическая карта «Обработка бруска строганием» (Приложение)</w:t>
      </w:r>
    </w:p>
    <w:p w14:paraId="02FBE334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Инструменты для строгания: рубанок</w:t>
      </w:r>
    </w:p>
    <w:p w14:paraId="1447E39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Инструменты для контроля: линейка</w:t>
      </w:r>
    </w:p>
    <w:p w14:paraId="24F3A77A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Заготовка для строгания: брусок длиной 30 см.</w:t>
      </w:r>
    </w:p>
    <w:p w14:paraId="326CA898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Строгание широкой стороны бруска (проверка линейкой)</w:t>
      </w:r>
    </w:p>
    <w:p w14:paraId="0D8CAEA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Строгание узкой стороны бруска (проверка линейкой).</w:t>
      </w:r>
    </w:p>
    <w:p w14:paraId="69160C6B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6. Упражнения по ознакомлению с правильным приёмом работы.</w:t>
      </w:r>
    </w:p>
    <w:p w14:paraId="0DE76274" w14:textId="04282519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- </w:t>
      </w:r>
      <w:r w:rsidR="008B0C2C"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И, как всегда,</w:t>
      </w: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перед началом работы повторим правила техники безопасности.</w:t>
      </w:r>
    </w:p>
    <w:p w14:paraId="00B8C01B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Надежно закрепить заготовку на верстаке.</w:t>
      </w:r>
    </w:p>
    <w:p w14:paraId="4AAE759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Работать рубанком с хорошо заточенным ножом.</w:t>
      </w:r>
    </w:p>
    <w:p w14:paraId="21E315E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Не проверять руками остроту лезвия ножа.</w:t>
      </w:r>
    </w:p>
    <w:p w14:paraId="1FCB11C3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Очищать рубанок от стружки только с помощью деревянного клина.</w:t>
      </w:r>
    </w:p>
    <w:p w14:paraId="4C752215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Соблюдать правильное расположение инструмента и тела ученика при выполнении работы.</w:t>
      </w:r>
    </w:p>
    <w:p w14:paraId="44A95AF7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lastRenderedPageBreak/>
        <w:t>7. Практическая работа</w:t>
      </w:r>
    </w:p>
    <w:p w14:paraId="30139FA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Всё понятно? Начинаем практическую работу (определяем кому сколько строгать в зависимости от индивидуальных способностей ученика)</w:t>
      </w:r>
    </w:p>
    <w:p w14:paraId="7BE1A9E7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Физминутка</w:t>
      </w:r>
    </w:p>
    <w:p w14:paraId="1B3FFF0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Учитель: Потрудились, отдохнем, встанем, глубоко вздохнем.</w:t>
      </w:r>
    </w:p>
    <w:p w14:paraId="0126750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Ребенок: А у нас физкультминутка,</w:t>
      </w:r>
    </w:p>
    <w:p w14:paraId="3B65233A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Наклонились, ну-ка, ну-ка!</w:t>
      </w:r>
    </w:p>
    <w:p w14:paraId="3205480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Распрямились, потянулись,</w:t>
      </w:r>
    </w:p>
    <w:p w14:paraId="0FAA1A2E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А теперь назад прогнулись.</w:t>
      </w:r>
    </w:p>
    <w:p w14:paraId="0BBB091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(наклоны вперед-назад)</w:t>
      </w:r>
    </w:p>
    <w:p w14:paraId="2157870D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И еще разок.</w:t>
      </w:r>
    </w:p>
    <w:p w14:paraId="35E4C834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Голова устала тоже.</w:t>
      </w:r>
    </w:p>
    <w:p w14:paraId="24E13B80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Так давай и ей поможем!</w:t>
      </w:r>
    </w:p>
    <w:p w14:paraId="6FB45159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Вправо-влево, раз и два.</w:t>
      </w:r>
    </w:p>
    <w:p w14:paraId="73A1B7D8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Думай, думай голова.</w:t>
      </w:r>
    </w:p>
    <w:p w14:paraId="1E16C4B2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(вращение головой)</w:t>
      </w:r>
    </w:p>
    <w:p w14:paraId="6A84917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Учитель: Хоть зарядка коротка,</w:t>
      </w:r>
    </w:p>
    <w:p w14:paraId="7ACC7F67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Отдохнули мы слегка.</w:t>
      </w:r>
    </w:p>
    <w:p w14:paraId="12408D14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Во время практической работы учитель проводит обход рабочих мест для выявления ошибок, контролирует правильность выполнения работы и соблюдение правил техники безопасности.</w:t>
      </w:r>
    </w:p>
    <w:p w14:paraId="5170F914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8. Оценка качества выполненной работы.</w:t>
      </w:r>
    </w:p>
    <w:p w14:paraId="761052AC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Давайте сравним работу друг у друга и отметим допущенные ошибки.</w:t>
      </w:r>
    </w:p>
    <w:p w14:paraId="6B408B97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А как вы оцениваете свою работу? Выбери кубик. Построение башни</w:t>
      </w:r>
    </w:p>
    <w:p w14:paraId="26380A7B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А теперь я оценю ваши работы и поставлю отметки.</w:t>
      </w:r>
    </w:p>
    <w:p w14:paraId="4EF6D671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  <w:t> </w:t>
      </w:r>
    </w:p>
    <w:p w14:paraId="6E8D8B02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9. Подведение итогов урока.</w:t>
      </w:r>
    </w:p>
    <w:p w14:paraId="471AC363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Какую работу мы выполняли на уроке?</w:t>
      </w:r>
    </w:p>
    <w:p w14:paraId="23A71914" w14:textId="2381EF5C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Кто из вас смог бы выполнить такую работу дома?</w:t>
      </w:r>
    </w:p>
    <w:p w14:paraId="5C79DA06" w14:textId="77777777" w:rsidR="005E0ADC" w:rsidRPr="005E0ADC" w:rsidRDefault="005E0ADC" w:rsidP="005E0AD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Вы работали хорошо, молодцы.</w:t>
      </w:r>
    </w:p>
    <w:p w14:paraId="23C84BDD" w14:textId="2024D760" w:rsidR="00AD69A5" w:rsidRDefault="005E0ADC" w:rsidP="005E0AD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5E0ADC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- А теперь давайте приведем в порядок рабочие места и помещение столярной мастерской.</w:t>
      </w:r>
    </w:p>
    <w:p w14:paraId="40673399" w14:textId="4D90F4F3" w:rsidR="00186456" w:rsidRPr="002E08F5" w:rsidRDefault="002E08F5" w:rsidP="002E08F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40"/>
          <w:szCs w:val="40"/>
          <w:lang w:val="ru-RU" w:eastAsia="ru-RU"/>
        </w:rPr>
      </w:pPr>
      <w:r w:rsidRPr="002E08F5">
        <w:rPr>
          <w:rFonts w:ascii="Times New Roman" w:eastAsia="Times New Roman" w:hAnsi="Times New Roman" w:cs="Times New Roman"/>
          <w:color w:val="333333"/>
          <w:sz w:val="40"/>
          <w:szCs w:val="40"/>
          <w:lang w:val="ru-RU" w:eastAsia="ru-RU"/>
        </w:rPr>
        <w:lastRenderedPageBreak/>
        <w:t>Приложение</w:t>
      </w:r>
    </w:p>
    <w:p w14:paraId="27F8332A" w14:textId="3834067B" w:rsidR="00186456" w:rsidRDefault="00600802" w:rsidP="005E0AD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Технологическая карта.</w:t>
      </w:r>
    </w:p>
    <w:p w14:paraId="73E7B9D0" w14:textId="2238D9F0" w:rsidR="00186456" w:rsidRPr="005E0ADC" w:rsidRDefault="00186456" w:rsidP="005E0AD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>
        <w:rPr>
          <w:noProof/>
        </w:rPr>
        <w:drawing>
          <wp:inline distT="0" distB="0" distL="0" distR="0" wp14:anchorId="7A0D7F10" wp14:editId="157FE731">
            <wp:extent cx="5940425" cy="44551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6456" w:rsidRPr="005E0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468"/>
    <w:rsid w:val="00123468"/>
    <w:rsid w:val="00186456"/>
    <w:rsid w:val="002E08F5"/>
    <w:rsid w:val="005E0ADC"/>
    <w:rsid w:val="00600802"/>
    <w:rsid w:val="008B0C2C"/>
    <w:rsid w:val="00AD69A5"/>
    <w:rsid w:val="00EE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B18DA"/>
  <w15:chartTrackingRefBased/>
  <w15:docId w15:val="{B04314FE-9A90-44E2-A04E-C55C0962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B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703</Words>
  <Characters>4009</Characters>
  <Application>Microsoft Office Word</Application>
  <DocSecurity>0</DocSecurity>
  <Lines>33</Lines>
  <Paragraphs>9</Paragraphs>
  <ScaleCrop>false</ScaleCrop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Генисев</dc:creator>
  <cp:keywords/>
  <dc:description/>
  <cp:lastModifiedBy>Анатолий Генисев</cp:lastModifiedBy>
  <cp:revision>8</cp:revision>
  <dcterms:created xsi:type="dcterms:W3CDTF">2023-11-12T18:03:00Z</dcterms:created>
  <dcterms:modified xsi:type="dcterms:W3CDTF">2023-11-12T18:29:00Z</dcterms:modified>
</cp:coreProperties>
</file>