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4EBDA" w14:textId="77777777" w:rsidR="00A9139F" w:rsidRDefault="00A9139F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ПЛАН- КОНСПЕКТ ЗАНЯТИЯ ПО ПРЕДМЕТУ «ТЕХНОЛОГИЯ»</w:t>
      </w:r>
    </w:p>
    <w:p w14:paraId="0D38EE61" w14:textId="77777777" w:rsidR="00A9139F" w:rsidRDefault="00A9139F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ТЕМА ЗАНЯТИЯ:</w:t>
      </w:r>
    </w:p>
    <w:p w14:paraId="5C1DAD2B" w14:textId="77777777" w:rsidR="00A9139F" w:rsidRDefault="00A9139F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«УСТРОЙСТВО ТОКАРНОГО СТАНКА СТД-120 М»</w:t>
      </w:r>
    </w:p>
    <w:p w14:paraId="798931B8" w14:textId="7B7D7FD6" w:rsidR="00A9139F" w:rsidRDefault="00342AEC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>8</w:t>
      </w:r>
      <w:r w:rsidR="00A9139F">
        <w:rPr>
          <w:rStyle w:val="c8"/>
          <w:b/>
          <w:bCs/>
          <w:color w:val="000000"/>
          <w:sz w:val="28"/>
          <w:szCs w:val="28"/>
        </w:rPr>
        <w:t xml:space="preserve"> класс (мальчики).</w:t>
      </w:r>
    </w:p>
    <w:p w14:paraId="189E3852" w14:textId="00258C28" w:rsidR="009C2E4E" w:rsidRDefault="009C2E4E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  <w:lang w:val="ru-RU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>Учитель технического труда</w:t>
      </w:r>
    </w:p>
    <w:p w14:paraId="3B7E7D99" w14:textId="1394E0FF" w:rsidR="009C2E4E" w:rsidRPr="009C2E4E" w:rsidRDefault="009C2E4E" w:rsidP="00A9139F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ru-RU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 xml:space="preserve">Генисев </w:t>
      </w:r>
      <w:r w:rsidR="00364151">
        <w:rPr>
          <w:rStyle w:val="c8"/>
          <w:b/>
          <w:bCs/>
          <w:color w:val="000000"/>
          <w:sz w:val="28"/>
          <w:szCs w:val="28"/>
          <w:lang w:val="ru-RU"/>
        </w:rPr>
        <w:t>Анатолий Михайлов</w:t>
      </w:r>
      <w:r w:rsidR="00F07F7E">
        <w:rPr>
          <w:rStyle w:val="c8"/>
          <w:b/>
          <w:bCs/>
          <w:color w:val="000000"/>
          <w:sz w:val="28"/>
          <w:szCs w:val="28"/>
          <w:lang w:val="ru-RU"/>
        </w:rPr>
        <w:t>ич</w:t>
      </w:r>
    </w:p>
    <w:p w14:paraId="1F455DA7" w14:textId="557D68F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Характеристики урока </w:t>
      </w:r>
    </w:p>
    <w:p w14:paraId="4326823F" w14:textId="74DF2308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Уровень образования:</w:t>
      </w:r>
    </w:p>
    <w:p w14:paraId="375F75AA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основное общее образование</w:t>
      </w:r>
    </w:p>
    <w:p w14:paraId="6431DF3C" w14:textId="2DE80FC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Целевая аудитория:</w:t>
      </w:r>
    </w:p>
    <w:p w14:paraId="73AD6761" w14:textId="3A75304A" w:rsidR="00A9139F" w:rsidRPr="00342AEC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ru-RU"/>
        </w:rPr>
      </w:pPr>
      <w:r>
        <w:rPr>
          <w:rStyle w:val="c2"/>
          <w:color w:val="000000"/>
          <w:sz w:val="28"/>
          <w:szCs w:val="28"/>
        </w:rPr>
        <w:t>Учащийся</w:t>
      </w:r>
      <w:r w:rsidR="00342AEC">
        <w:rPr>
          <w:rStyle w:val="c2"/>
          <w:color w:val="000000"/>
          <w:sz w:val="28"/>
          <w:szCs w:val="28"/>
          <w:lang w:val="ru-RU"/>
        </w:rPr>
        <w:t xml:space="preserve"> 8 класс</w:t>
      </w:r>
    </w:p>
    <w:p w14:paraId="5E63E501" w14:textId="3AB20D00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Цели урока:</w:t>
      </w:r>
    </w:p>
    <w:p w14:paraId="7A9C0E0E" w14:textId="3C80A288" w:rsidR="00342AEC" w:rsidRPr="00342AEC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Обеспечить</w:t>
      </w:r>
      <w:r w:rsidR="005205DA">
        <w:rPr>
          <w:rStyle w:val="c2"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 xml:space="preserve">усвоение устройства токарного станка, назначение, принцип </w:t>
      </w:r>
      <w:r w:rsidR="00AE3FF8">
        <w:rPr>
          <w:rStyle w:val="c2"/>
          <w:color w:val="000000"/>
          <w:sz w:val="28"/>
          <w:szCs w:val="28"/>
        </w:rPr>
        <w:t>действия,</w:t>
      </w:r>
      <w:r>
        <w:rPr>
          <w:rStyle w:val="c2"/>
          <w:color w:val="000000"/>
          <w:sz w:val="28"/>
          <w:szCs w:val="28"/>
        </w:rPr>
        <w:t xml:space="preserve"> устройство и назначение отдельных узлов и деталей.</w:t>
      </w:r>
    </w:p>
    <w:p w14:paraId="2B59B155" w14:textId="77777777" w:rsidR="00F7705D" w:rsidRPr="00F7705D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Способствовать формированию и развитию умений и навыков выбора и подготовки заготовки для точения, настройки станка, установки заготовки, управления токарным станком по дереву СТД-120М.</w:t>
      </w:r>
      <w:r>
        <w:rPr>
          <w:color w:val="000000"/>
          <w:sz w:val="28"/>
          <w:szCs w:val="28"/>
        </w:rPr>
        <w:br/>
      </w:r>
    </w:p>
    <w:p w14:paraId="11E05267" w14:textId="77777777" w:rsidR="00F7705D" w:rsidRPr="00F7705D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Способствовать запоминанию основной терминологии технологического процесса точения и названий элементов станка.</w:t>
      </w:r>
      <w:r>
        <w:rPr>
          <w:color w:val="000000"/>
          <w:sz w:val="28"/>
          <w:szCs w:val="28"/>
        </w:rPr>
        <w:br/>
      </w:r>
    </w:p>
    <w:p w14:paraId="5A057BF0" w14:textId="3B91EEEF" w:rsidR="00F7705D" w:rsidRPr="00F7705D" w:rsidRDefault="00364151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Способствовать</w:t>
      </w:r>
      <w:r>
        <w:rPr>
          <w:rStyle w:val="c2"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>запоминанию</w:t>
      </w:r>
      <w:r w:rsidR="00A9139F">
        <w:rPr>
          <w:rStyle w:val="c2"/>
          <w:color w:val="000000"/>
          <w:sz w:val="28"/>
          <w:szCs w:val="28"/>
        </w:rPr>
        <w:t xml:space="preserve"> цифрового материала как ориентира для понимания количественных характеристик СТД-120М.</w:t>
      </w:r>
      <w:r w:rsidR="00A9139F">
        <w:rPr>
          <w:color w:val="000000"/>
          <w:sz w:val="28"/>
          <w:szCs w:val="28"/>
        </w:rPr>
        <w:br/>
      </w:r>
    </w:p>
    <w:p w14:paraId="448536A8" w14:textId="77777777" w:rsidR="00F7705D" w:rsidRPr="00F7705D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Способствовать осознанию основного технологического материала.</w:t>
      </w:r>
      <w:r>
        <w:rPr>
          <w:color w:val="000000"/>
          <w:sz w:val="28"/>
          <w:szCs w:val="28"/>
        </w:rPr>
        <w:br/>
      </w:r>
    </w:p>
    <w:p w14:paraId="2D289730" w14:textId="77777777" w:rsidR="00F7705D" w:rsidRPr="00F7705D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2"/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Способствовать формированию представления о токарном станке как технологической машины.</w:t>
      </w:r>
      <w:r>
        <w:rPr>
          <w:color w:val="000000"/>
          <w:sz w:val="28"/>
          <w:szCs w:val="28"/>
        </w:rPr>
        <w:br/>
      </w:r>
    </w:p>
    <w:p w14:paraId="39553F70" w14:textId="57B746EB" w:rsidR="00A9139F" w:rsidRDefault="00A9139F" w:rsidP="00342AEC">
      <w:pPr>
        <w:pStyle w:val="c3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Создать условия для выявления причинно-следственных связей:</w:t>
      </w:r>
    </w:p>
    <w:p w14:paraId="166F90FE" w14:textId="18DC66D9" w:rsidR="00A9139F" w:rsidRPr="00F7705D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7705D">
        <w:rPr>
          <w:rStyle w:val="c2"/>
          <w:color w:val="000000"/>
          <w:sz w:val="28"/>
          <w:szCs w:val="28"/>
        </w:rPr>
        <w:t>Тип урока:</w:t>
      </w:r>
      <w:r w:rsidR="00F7705D">
        <w:rPr>
          <w:rStyle w:val="c2"/>
          <w:color w:val="000000"/>
          <w:sz w:val="28"/>
          <w:szCs w:val="28"/>
          <w:lang w:val="ru-RU"/>
        </w:rPr>
        <w:t xml:space="preserve"> </w:t>
      </w:r>
      <w:r w:rsidRPr="00F7705D">
        <w:rPr>
          <w:rStyle w:val="c2"/>
          <w:color w:val="000000"/>
          <w:sz w:val="28"/>
          <w:szCs w:val="28"/>
        </w:rPr>
        <w:t>Комбинированный урок</w:t>
      </w:r>
    </w:p>
    <w:p w14:paraId="511A29ED" w14:textId="204EFE56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6A0503F3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Используемое оборудование:</w:t>
      </w:r>
    </w:p>
    <w:p w14:paraId="5D7573EB" w14:textId="00AB99D5" w:rsidR="00A9139F" w:rsidRDefault="00A9139F" w:rsidP="00A9139F">
      <w:pPr>
        <w:pStyle w:val="c3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i/>
          <w:iCs/>
          <w:color w:val="000000"/>
          <w:sz w:val="28"/>
          <w:szCs w:val="28"/>
        </w:rPr>
        <w:t>-</w:t>
      </w:r>
      <w:r>
        <w:rPr>
          <w:rStyle w:val="c2"/>
          <w:color w:val="000000"/>
          <w:sz w:val="28"/>
          <w:szCs w:val="28"/>
        </w:rPr>
        <w:t>столярная мастерская;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токарный станок по дереву СТД-120</w:t>
      </w:r>
      <w:r w:rsidR="00364151">
        <w:rPr>
          <w:rStyle w:val="c2"/>
          <w:color w:val="000000"/>
          <w:sz w:val="28"/>
          <w:szCs w:val="28"/>
        </w:rPr>
        <w:t>М;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набор стамесок, гаечный ключ 14×17;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ножовка, метр, шило, коловорот со сверлом, карандаш, пластическая смазка;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 xml:space="preserve">- цилиндрическая березовая </w:t>
      </w:r>
      <w:r w:rsidR="00364151">
        <w:rPr>
          <w:rStyle w:val="c2"/>
          <w:color w:val="000000"/>
          <w:sz w:val="28"/>
          <w:szCs w:val="28"/>
        </w:rPr>
        <w:t>заготовка ø</w:t>
      </w:r>
      <w:r>
        <w:rPr>
          <w:rStyle w:val="c2"/>
          <w:color w:val="000000"/>
          <w:sz w:val="28"/>
          <w:szCs w:val="28"/>
        </w:rPr>
        <w:t>50мм, длиной 400мм;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компьютер;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мультимедиапроектор с экраном;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устройство группового контроля.</w:t>
      </w:r>
    </w:p>
    <w:p w14:paraId="7DECD4C3" w14:textId="32BE46E8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Краткое описание:</w:t>
      </w:r>
    </w:p>
    <w:p w14:paraId="01AB273E" w14:textId="5CB196A3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1.Организационный момент (3мин)</w:t>
      </w:r>
    </w:p>
    <w:p w14:paraId="1E0D264E" w14:textId="2512C8E4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2. </w:t>
      </w:r>
      <w:r w:rsidR="002C12CA">
        <w:rPr>
          <w:rStyle w:val="c2"/>
          <w:color w:val="000000"/>
          <w:sz w:val="28"/>
          <w:szCs w:val="28"/>
          <w:lang w:val="ru-RU"/>
        </w:rPr>
        <w:t>Значимость</w:t>
      </w:r>
      <w:r>
        <w:rPr>
          <w:rStyle w:val="c2"/>
          <w:color w:val="000000"/>
          <w:sz w:val="28"/>
          <w:szCs w:val="28"/>
        </w:rPr>
        <w:t xml:space="preserve"> </w:t>
      </w:r>
      <w:r w:rsidR="002C12CA">
        <w:rPr>
          <w:rStyle w:val="c2"/>
          <w:color w:val="000000"/>
          <w:sz w:val="28"/>
          <w:szCs w:val="28"/>
          <w:lang w:val="ru-RU"/>
        </w:rPr>
        <w:t>изучения материала</w:t>
      </w:r>
      <w:r w:rsidR="00364151">
        <w:rPr>
          <w:rStyle w:val="c2"/>
          <w:color w:val="000000"/>
          <w:sz w:val="28"/>
          <w:szCs w:val="28"/>
          <w:lang w:val="ru-RU"/>
        </w:rPr>
        <w:t xml:space="preserve"> обучения</w:t>
      </w:r>
      <w:r>
        <w:rPr>
          <w:rStyle w:val="c2"/>
          <w:color w:val="000000"/>
          <w:sz w:val="28"/>
          <w:szCs w:val="28"/>
        </w:rPr>
        <w:t xml:space="preserve"> (3мин.);</w:t>
      </w:r>
    </w:p>
    <w:p w14:paraId="79833B54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lastRenderedPageBreak/>
        <w:t>3. Постановка целей занятия(3мин.);</w:t>
      </w:r>
    </w:p>
    <w:p w14:paraId="3A87F0D0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4. Изложение учителем нового материала(15мин.);</w:t>
      </w:r>
    </w:p>
    <w:p w14:paraId="0C2E399A" w14:textId="73E674C4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5. Физкультминутка</w:t>
      </w:r>
      <w:r w:rsidR="00AE3FF8">
        <w:rPr>
          <w:rStyle w:val="c2"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>(1 мин);</w:t>
      </w:r>
    </w:p>
    <w:p w14:paraId="64647AD8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6. Закрепление и контроль знаний(16мин.);</w:t>
      </w:r>
    </w:p>
    <w:p w14:paraId="7DC9AF9E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7. Лабораторно-практическая работа(25мин.);</w:t>
      </w:r>
    </w:p>
    <w:p w14:paraId="3D6349F8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8. Уборка рабочих мест(10мин.);</w:t>
      </w:r>
    </w:p>
    <w:p w14:paraId="25197574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9. Подведение итогов занятия учителем(4мин.);</w:t>
      </w:r>
    </w:p>
    <w:p w14:paraId="5CBBAC1F" w14:textId="77777777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10. Рефлексия (приложение 2) ;</w:t>
      </w:r>
    </w:p>
    <w:p w14:paraId="26C6F7F5" w14:textId="52DA5F16" w:rsidR="00A9139F" w:rsidRDefault="00A9139F" w:rsidP="00A9139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11. Инструктаж учителя по выполнению домашнего задания(1мин.)</w:t>
      </w:r>
    </w:p>
    <w:p w14:paraId="30254A98" w14:textId="3BFFBB28" w:rsidR="00A9139F" w:rsidRDefault="00AE3FF8" w:rsidP="00A9139F">
      <w:pPr>
        <w:pStyle w:val="c18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Тема:</w:t>
      </w:r>
      <w:r>
        <w:rPr>
          <w:rStyle w:val="c8"/>
          <w:b/>
          <w:bCs/>
          <w:color w:val="000000"/>
          <w:sz w:val="28"/>
          <w:szCs w:val="28"/>
          <w:u w:val="single"/>
        </w:rPr>
        <w:t xml:space="preserve"> Устройство</w:t>
      </w:r>
      <w:r w:rsidR="00A9139F">
        <w:rPr>
          <w:rStyle w:val="c8"/>
          <w:b/>
          <w:bCs/>
          <w:color w:val="000000"/>
          <w:sz w:val="28"/>
          <w:szCs w:val="28"/>
          <w:u w:val="single"/>
        </w:rPr>
        <w:t xml:space="preserve"> токарного станка по дереву</w:t>
      </w:r>
    </w:p>
    <w:p w14:paraId="21AB6F94" w14:textId="6F50B0B3" w:rsidR="00A9139F" w:rsidRDefault="00C10B99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>Назначение</w:t>
      </w:r>
      <w:r w:rsidR="00A9139F">
        <w:rPr>
          <w:rStyle w:val="c8"/>
          <w:b/>
          <w:bCs/>
          <w:color w:val="000000"/>
          <w:sz w:val="28"/>
          <w:szCs w:val="28"/>
        </w:rPr>
        <w:t>:</w:t>
      </w:r>
      <w:r w:rsidR="002C12CA">
        <w:rPr>
          <w:rStyle w:val="c8"/>
          <w:b/>
          <w:bCs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Деревообработка.</w:t>
      </w:r>
    </w:p>
    <w:p w14:paraId="48E449BF" w14:textId="26594170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8"/>
          <w:szCs w:val="28"/>
        </w:rPr>
        <w:br/>
      </w:r>
      <w:r>
        <w:rPr>
          <w:rStyle w:val="c8"/>
          <w:b/>
          <w:bCs/>
          <w:color w:val="000000"/>
          <w:sz w:val="28"/>
          <w:szCs w:val="28"/>
        </w:rPr>
        <w:t>I.</w:t>
      </w:r>
      <w:r w:rsidR="00C10B99">
        <w:rPr>
          <w:rStyle w:val="c8"/>
          <w:b/>
          <w:bCs/>
          <w:color w:val="000000"/>
          <w:sz w:val="28"/>
          <w:szCs w:val="28"/>
          <w:u w:val="single"/>
          <w:lang w:val="ru-RU"/>
        </w:rPr>
        <w:t>О</w:t>
      </w:r>
      <w:proofErr w:type="spellStart"/>
      <w:r>
        <w:rPr>
          <w:rStyle w:val="c8"/>
          <w:b/>
          <w:bCs/>
          <w:color w:val="000000"/>
          <w:sz w:val="28"/>
          <w:szCs w:val="28"/>
          <w:u w:val="single"/>
        </w:rPr>
        <w:t>боснование</w:t>
      </w:r>
      <w:proofErr w:type="spellEnd"/>
      <w:r>
        <w:rPr>
          <w:rStyle w:val="c8"/>
          <w:b/>
          <w:bCs/>
          <w:color w:val="000000"/>
          <w:sz w:val="28"/>
          <w:szCs w:val="28"/>
          <w:u w:val="single"/>
        </w:rPr>
        <w:t xml:space="preserve"> занятия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8"/>
          <w:b/>
          <w:bCs/>
          <w:color w:val="000000"/>
          <w:sz w:val="28"/>
          <w:szCs w:val="28"/>
        </w:rPr>
        <w:t>Цели занятия: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0"/>
          <w:b/>
          <w:bCs/>
          <w:i/>
          <w:iCs/>
          <w:color w:val="000000"/>
          <w:sz w:val="28"/>
          <w:szCs w:val="28"/>
        </w:rPr>
        <w:t>1. Образовательные цели:</w:t>
      </w:r>
    </w:p>
    <w:p w14:paraId="78EDFB13" w14:textId="7FD81753" w:rsidR="00A9139F" w:rsidRDefault="00C10B99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 xml:space="preserve">А) </w:t>
      </w:r>
      <w:r w:rsidR="002C12CA">
        <w:rPr>
          <w:rStyle w:val="c2"/>
          <w:color w:val="000000"/>
          <w:sz w:val="28"/>
          <w:szCs w:val="28"/>
          <w:lang w:val="ru-RU"/>
        </w:rPr>
        <w:t>У</w:t>
      </w:r>
      <w:r w:rsidR="00A9139F">
        <w:rPr>
          <w:rStyle w:val="c2"/>
          <w:color w:val="000000"/>
          <w:sz w:val="28"/>
          <w:szCs w:val="28"/>
        </w:rPr>
        <w:t>стройств</w:t>
      </w:r>
      <w:r>
        <w:rPr>
          <w:rStyle w:val="c2"/>
          <w:color w:val="000000"/>
          <w:sz w:val="28"/>
          <w:szCs w:val="28"/>
          <w:lang w:val="ru-RU"/>
        </w:rPr>
        <w:t>о</w:t>
      </w:r>
      <w:r w:rsidR="00A9139F">
        <w:rPr>
          <w:rStyle w:val="c2"/>
          <w:color w:val="000000"/>
          <w:sz w:val="28"/>
          <w:szCs w:val="28"/>
        </w:rPr>
        <w:t xml:space="preserve"> токарного станка, назначение, принцип действия , устройство и назначение отдельных узлов и деталей.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Б) </w:t>
      </w:r>
      <w:r w:rsidR="00A9139F">
        <w:rPr>
          <w:rStyle w:val="c2"/>
          <w:color w:val="000000"/>
          <w:sz w:val="28"/>
          <w:szCs w:val="28"/>
        </w:rPr>
        <w:t>Способствовать формированию и развитию умений и навыков выбора и подготовки заготовки для точения, настройки станка, установки заготовки, управления токарным станком по дереву СТД-120М.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В) </w:t>
      </w:r>
      <w:r w:rsidR="00A9139F">
        <w:rPr>
          <w:rStyle w:val="c2"/>
          <w:color w:val="000000"/>
          <w:sz w:val="28"/>
          <w:szCs w:val="28"/>
        </w:rPr>
        <w:t>Способствовать запоминанию основной терминологии технологического процесса точения и названий элементов станка.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Г) </w:t>
      </w:r>
      <w:r w:rsidR="00A9139F">
        <w:rPr>
          <w:rStyle w:val="c2"/>
          <w:color w:val="000000"/>
          <w:sz w:val="28"/>
          <w:szCs w:val="28"/>
        </w:rPr>
        <w:t>Способствовать</w:t>
      </w:r>
      <w:r w:rsidR="00364151"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запоминанию цифрового материала как ориентира для понимания количественных характеристик СТД-120М.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Д) </w:t>
      </w:r>
      <w:r w:rsidR="00A9139F">
        <w:rPr>
          <w:rStyle w:val="c2"/>
          <w:color w:val="000000"/>
          <w:sz w:val="28"/>
          <w:szCs w:val="28"/>
        </w:rPr>
        <w:t>Способствовать осознанию основного технологического материала.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>Е)</w:t>
      </w:r>
      <w:r w:rsidR="00A9139F">
        <w:rPr>
          <w:rStyle w:val="c2"/>
          <w:color w:val="000000"/>
          <w:sz w:val="28"/>
          <w:szCs w:val="28"/>
        </w:rPr>
        <w:t xml:space="preserve"> Способствовать формированию представления о токарном станке как технологической машины.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Ж) </w:t>
      </w:r>
      <w:r w:rsidR="00A9139F">
        <w:rPr>
          <w:rStyle w:val="c2"/>
          <w:color w:val="000000"/>
          <w:sz w:val="28"/>
          <w:szCs w:val="28"/>
        </w:rPr>
        <w:t>Создать условия для выявления причинно-следственных связей:</w:t>
      </w:r>
    </w:p>
    <w:p w14:paraId="5CC60E2C" w14:textId="0D310B4D" w:rsidR="00A9139F" w:rsidRDefault="00C10B99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>З)</w:t>
      </w:r>
      <w:r w:rsidR="00A9139F">
        <w:rPr>
          <w:rStyle w:val="c2"/>
          <w:color w:val="000000"/>
          <w:sz w:val="28"/>
          <w:szCs w:val="28"/>
        </w:rPr>
        <w:t xml:space="preserve"> Раскрыть причины брака при точении;</w:t>
      </w:r>
    </w:p>
    <w:p w14:paraId="351A9B02" w14:textId="1CB5C054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Выяснить последствия нарушения правил техники безопасности при подготовке станка к работе, во время точения, неправильном подборе</w:t>
      </w:r>
      <w:r w:rsidR="00C10B99">
        <w:rPr>
          <w:rStyle w:val="c2"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>и</w:t>
      </w:r>
      <w:r w:rsidR="00C10B99">
        <w:rPr>
          <w:rStyle w:val="c2"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>установке заготовки.</w:t>
      </w:r>
      <w:r>
        <w:rPr>
          <w:color w:val="000000"/>
          <w:sz w:val="28"/>
          <w:szCs w:val="28"/>
        </w:rPr>
        <w:br/>
      </w:r>
      <w:r w:rsidR="00AE3FF8">
        <w:rPr>
          <w:rStyle w:val="c2"/>
          <w:color w:val="000000"/>
          <w:sz w:val="28"/>
          <w:szCs w:val="28"/>
          <w:lang w:val="ru-RU"/>
        </w:rPr>
        <w:t xml:space="preserve">О) </w:t>
      </w:r>
      <w:r w:rsidR="00AE3FF8">
        <w:rPr>
          <w:rStyle w:val="c2"/>
          <w:color w:val="000000"/>
          <w:sz w:val="28"/>
          <w:szCs w:val="28"/>
        </w:rPr>
        <w:t>Способствовать</w:t>
      </w:r>
      <w:r>
        <w:rPr>
          <w:rStyle w:val="c2"/>
          <w:color w:val="000000"/>
          <w:sz w:val="28"/>
          <w:szCs w:val="28"/>
        </w:rPr>
        <w:t xml:space="preserve"> пониманию закономерности зависимости качества обрабатываемой поверхности от скорости вращения шпинделя, положения стамески.</w:t>
      </w:r>
    </w:p>
    <w:p w14:paraId="58B95A37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2. Развивающие цели:</w:t>
      </w:r>
    </w:p>
    <w:p w14:paraId="59C6DC8D" w14:textId="2FE4242D" w:rsidR="00A9139F" w:rsidRDefault="00217255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 xml:space="preserve">А) </w:t>
      </w:r>
      <w:r w:rsidR="00A9139F">
        <w:rPr>
          <w:rStyle w:val="c2"/>
          <w:color w:val="000000"/>
          <w:sz w:val="28"/>
          <w:szCs w:val="28"/>
        </w:rPr>
        <w:t>Способствовать развитию речи учащихся (обогащению и усложнению словарного запаса, усилению выразительности и оттенков).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>Б)</w:t>
      </w:r>
      <w:r w:rsidR="00A9139F">
        <w:rPr>
          <w:rStyle w:val="c2"/>
          <w:color w:val="000000"/>
          <w:sz w:val="28"/>
          <w:szCs w:val="28"/>
        </w:rPr>
        <w:t xml:space="preserve"> Способствовать развитию сенсорной сферы учащихся (развитие глазомера, ориентировки в пространстве, точности и тонкости различения формы).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В) </w:t>
      </w:r>
      <w:r w:rsidR="00A9139F">
        <w:rPr>
          <w:rStyle w:val="c2"/>
          <w:color w:val="000000"/>
          <w:sz w:val="28"/>
          <w:szCs w:val="28"/>
        </w:rPr>
        <w:t>Способствовать формированию и развитию познавательного интереса учащихся к предмету.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>Г)</w:t>
      </w:r>
      <w:r w:rsidR="00A9139F">
        <w:rPr>
          <w:rStyle w:val="c2"/>
          <w:color w:val="000000"/>
          <w:sz w:val="28"/>
          <w:szCs w:val="28"/>
        </w:rPr>
        <w:t xml:space="preserve"> Способствовать</w:t>
      </w:r>
      <w:r w:rsidR="008A0A90"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овладению учащимися всеми видами памяти.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 xml:space="preserve">Д) </w:t>
      </w:r>
      <w:r w:rsidR="00A9139F">
        <w:rPr>
          <w:rStyle w:val="c2"/>
          <w:color w:val="000000"/>
          <w:sz w:val="28"/>
          <w:szCs w:val="28"/>
        </w:rPr>
        <w:t>Способствовать формированию и развитию самостоятельности учащихся.</w:t>
      </w:r>
    </w:p>
    <w:p w14:paraId="6F436CC0" w14:textId="77777777" w:rsidR="00AE3FF8" w:rsidRDefault="00AE3FF8" w:rsidP="00A9139F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bCs/>
          <w:i/>
          <w:iCs/>
          <w:color w:val="000000"/>
          <w:sz w:val="28"/>
          <w:szCs w:val="28"/>
        </w:rPr>
      </w:pPr>
    </w:p>
    <w:p w14:paraId="5EB2F427" w14:textId="77777777" w:rsidR="00AE3FF8" w:rsidRDefault="00AE3FF8" w:rsidP="00A9139F">
      <w:pPr>
        <w:pStyle w:val="c1"/>
        <w:shd w:val="clear" w:color="auto" w:fill="FFFFFF"/>
        <w:spacing w:before="0" w:beforeAutospacing="0" w:after="0" w:afterAutospacing="0"/>
        <w:rPr>
          <w:rStyle w:val="c0"/>
          <w:b/>
          <w:bCs/>
          <w:i/>
          <w:iCs/>
          <w:color w:val="000000"/>
          <w:sz w:val="28"/>
          <w:szCs w:val="28"/>
        </w:rPr>
      </w:pPr>
    </w:p>
    <w:p w14:paraId="3D07EEA1" w14:textId="08AFE363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3. Воспитательные цели:</w:t>
      </w:r>
    </w:p>
    <w:p w14:paraId="745A756B" w14:textId="1444248E" w:rsidR="00A9139F" w:rsidRDefault="00217255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>А)</w:t>
      </w:r>
      <w:r w:rsidR="00A9139F">
        <w:rPr>
          <w:rStyle w:val="c2"/>
          <w:color w:val="000000"/>
          <w:sz w:val="28"/>
          <w:szCs w:val="28"/>
        </w:rPr>
        <w:t xml:space="preserve"> Способствовать формированию и развитию нравственных</w:t>
      </w:r>
      <w:r w:rsidR="00C06385"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(добросовестности, дисциплинированности), трудовых</w:t>
      </w:r>
      <w:r w:rsidR="00C06385"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(мотивов труда и учения, добросовестного отношения к труду) и эстетических качеств личности.</w:t>
      </w:r>
      <w:r w:rsidR="00A9139F"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  <w:lang w:val="ru-RU"/>
        </w:rPr>
        <w:t>Б</w:t>
      </w:r>
      <w:r w:rsidR="00AE3FF8">
        <w:rPr>
          <w:rStyle w:val="c2"/>
          <w:color w:val="000000"/>
          <w:sz w:val="28"/>
          <w:szCs w:val="28"/>
          <w:lang w:val="ru-RU"/>
        </w:rPr>
        <w:t>).</w:t>
      </w:r>
      <w:r w:rsidR="00A9139F">
        <w:rPr>
          <w:rStyle w:val="c2"/>
          <w:color w:val="000000"/>
          <w:sz w:val="28"/>
          <w:szCs w:val="28"/>
        </w:rPr>
        <w:t xml:space="preserve"> Способствовать воспитанию правильного отношения к общечеловеческим ценностям.</w:t>
      </w:r>
    </w:p>
    <w:p w14:paraId="4D578F65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4. Профориентационные цели</w:t>
      </w:r>
      <w:r>
        <w:rPr>
          <w:rStyle w:val="c2"/>
          <w:color w:val="000000"/>
          <w:sz w:val="28"/>
          <w:szCs w:val="28"/>
        </w:rPr>
        <w:t>:</w:t>
      </w:r>
    </w:p>
    <w:p w14:paraId="3324E38B" w14:textId="4913C9F3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4.1 Обобщить у учащихся знания о сфере трудовой деятельности токаря, столяра.</w:t>
      </w:r>
      <w:r>
        <w:rPr>
          <w:color w:val="000000"/>
          <w:sz w:val="28"/>
          <w:szCs w:val="28"/>
        </w:rPr>
        <w:br/>
      </w:r>
      <w:r w:rsidR="00217255">
        <w:rPr>
          <w:rStyle w:val="c2"/>
          <w:color w:val="000000"/>
          <w:sz w:val="28"/>
          <w:szCs w:val="28"/>
          <w:lang w:val="ru-RU"/>
        </w:rPr>
        <w:t>А</w:t>
      </w:r>
      <w:r w:rsidR="00AE3FF8">
        <w:rPr>
          <w:rStyle w:val="c2"/>
          <w:color w:val="000000"/>
          <w:sz w:val="28"/>
          <w:szCs w:val="28"/>
          <w:lang w:val="ru-RU"/>
        </w:rPr>
        <w:t>).</w:t>
      </w:r>
      <w:r>
        <w:rPr>
          <w:rStyle w:val="c2"/>
          <w:color w:val="000000"/>
          <w:sz w:val="28"/>
          <w:szCs w:val="28"/>
        </w:rPr>
        <w:t xml:space="preserve"> Воспитывать уважение к работающему человеку.</w:t>
      </w:r>
    </w:p>
    <w:p w14:paraId="293A1AC6" w14:textId="0C6B50FF" w:rsidR="00A9139F" w:rsidRDefault="00217255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>Возможное</w:t>
      </w:r>
      <w:r w:rsidR="00A9139F">
        <w:rPr>
          <w:rStyle w:val="c8"/>
          <w:b/>
          <w:bCs/>
          <w:color w:val="000000"/>
          <w:sz w:val="28"/>
          <w:szCs w:val="28"/>
        </w:rPr>
        <w:t xml:space="preserve"> оснащение</w:t>
      </w:r>
      <w:r>
        <w:rPr>
          <w:rStyle w:val="c8"/>
          <w:b/>
          <w:bCs/>
          <w:color w:val="000000"/>
          <w:sz w:val="28"/>
          <w:szCs w:val="28"/>
          <w:lang w:val="ru-RU"/>
        </w:rPr>
        <w:t xml:space="preserve"> проведения</w:t>
      </w:r>
      <w:r w:rsidR="00A9139F">
        <w:rPr>
          <w:rStyle w:val="c8"/>
          <w:b/>
          <w:bCs/>
          <w:color w:val="000000"/>
          <w:sz w:val="28"/>
          <w:szCs w:val="28"/>
        </w:rPr>
        <w:t xml:space="preserve"> занятия:</w:t>
      </w:r>
      <w:r w:rsidR="00A9139F">
        <w:rPr>
          <w:b/>
          <w:bCs/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1.</w:t>
      </w:r>
      <w:r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i/>
          <w:iCs/>
          <w:color w:val="000000"/>
          <w:sz w:val="28"/>
          <w:szCs w:val="28"/>
        </w:rPr>
        <w:t>Материально</w:t>
      </w:r>
      <w:r w:rsidR="00186ED3">
        <w:rPr>
          <w:rStyle w:val="c2"/>
          <w:i/>
          <w:iCs/>
          <w:color w:val="000000"/>
          <w:sz w:val="28"/>
          <w:szCs w:val="28"/>
          <w:lang w:val="ru-RU"/>
        </w:rPr>
        <w:t>-</w:t>
      </w:r>
      <w:r w:rsidR="00A9139F">
        <w:rPr>
          <w:rStyle w:val="c2"/>
          <w:i/>
          <w:iCs/>
          <w:color w:val="000000"/>
          <w:sz w:val="28"/>
          <w:szCs w:val="28"/>
        </w:rPr>
        <w:t>техническая база</w:t>
      </w:r>
      <w:r w:rsidR="00A9139F">
        <w:rPr>
          <w:i/>
          <w:iCs/>
          <w:color w:val="000000"/>
          <w:sz w:val="28"/>
          <w:szCs w:val="28"/>
        </w:rPr>
        <w:br/>
      </w:r>
      <w:r w:rsidR="00A9139F">
        <w:rPr>
          <w:rStyle w:val="c2"/>
          <w:i/>
          <w:iCs/>
          <w:color w:val="000000"/>
          <w:sz w:val="28"/>
          <w:szCs w:val="28"/>
        </w:rPr>
        <w:t>-</w:t>
      </w:r>
      <w:r w:rsidR="00A9139F">
        <w:rPr>
          <w:rStyle w:val="c2"/>
          <w:color w:val="000000"/>
          <w:sz w:val="28"/>
          <w:szCs w:val="28"/>
        </w:rPr>
        <w:t>столярная мастерская;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токарный станок по дереву СТД-120М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набор стамесок, гаечный ключ 14×17;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ножовка, метр, шило, коловорот со сверлом, карандаш, пластическая смазка;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 xml:space="preserve">- цилиндрическая березовая </w:t>
      </w:r>
      <w:r w:rsidR="00AE3FF8">
        <w:rPr>
          <w:rStyle w:val="c2"/>
          <w:color w:val="000000"/>
          <w:sz w:val="28"/>
          <w:szCs w:val="28"/>
        </w:rPr>
        <w:t>заготовка ø</w:t>
      </w:r>
      <w:r w:rsidR="00A9139F">
        <w:rPr>
          <w:rStyle w:val="c2"/>
          <w:color w:val="000000"/>
          <w:sz w:val="28"/>
          <w:szCs w:val="28"/>
        </w:rPr>
        <w:t>50мм, длиной 400мм;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компьютер;</w:t>
      </w:r>
    </w:p>
    <w:p w14:paraId="3521D826" w14:textId="0D4F30A1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2.</w:t>
      </w:r>
      <w:r w:rsidR="00217255">
        <w:rPr>
          <w:rStyle w:val="c2"/>
          <w:color w:val="000000"/>
          <w:sz w:val="28"/>
          <w:szCs w:val="28"/>
          <w:lang w:val="ru-RU"/>
        </w:rPr>
        <w:t xml:space="preserve"> </w:t>
      </w:r>
      <w:r w:rsidR="00217255">
        <w:rPr>
          <w:rStyle w:val="c2"/>
          <w:i/>
          <w:iCs/>
          <w:color w:val="000000"/>
          <w:sz w:val="28"/>
          <w:szCs w:val="28"/>
          <w:lang w:val="ru-RU"/>
        </w:rPr>
        <w:t>Материальное</w:t>
      </w:r>
      <w:r>
        <w:rPr>
          <w:rStyle w:val="c2"/>
          <w:i/>
          <w:iCs/>
          <w:color w:val="000000"/>
          <w:sz w:val="28"/>
          <w:szCs w:val="28"/>
        </w:rPr>
        <w:t xml:space="preserve"> обеспечение: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 xml:space="preserve">- образцы </w:t>
      </w:r>
      <w:r w:rsidR="005205DA">
        <w:rPr>
          <w:rStyle w:val="c2"/>
          <w:color w:val="000000"/>
          <w:sz w:val="28"/>
          <w:szCs w:val="28"/>
          <w:lang w:val="ru-RU"/>
        </w:rPr>
        <w:t>токарных изделий</w:t>
      </w:r>
      <w:r>
        <w:rPr>
          <w:rStyle w:val="c2"/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инструкция лабораторно-практической работы.</w:t>
      </w:r>
    </w:p>
    <w:p w14:paraId="6E6E08D0" w14:textId="6C81A7FD" w:rsidR="00A9139F" w:rsidRDefault="00A9139F" w:rsidP="00A9139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Методы обучения</w:t>
      </w:r>
    </w:p>
    <w:p w14:paraId="0E54F9B1" w14:textId="71814C8A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1. Объяснительно-иллюстративный.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2. Репродуктивный.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 xml:space="preserve">3. </w:t>
      </w:r>
      <w:r w:rsidR="005205DA">
        <w:rPr>
          <w:rStyle w:val="c2"/>
          <w:color w:val="000000"/>
          <w:sz w:val="28"/>
          <w:szCs w:val="28"/>
          <w:lang w:val="ru-RU"/>
        </w:rPr>
        <w:t>Теоритически</w:t>
      </w:r>
      <w:r>
        <w:rPr>
          <w:rStyle w:val="c2"/>
          <w:color w:val="000000"/>
          <w:sz w:val="28"/>
          <w:szCs w:val="28"/>
        </w:rPr>
        <w:t>-</w:t>
      </w:r>
      <w:r w:rsidR="005205DA">
        <w:rPr>
          <w:rStyle w:val="c2"/>
          <w:color w:val="000000"/>
          <w:sz w:val="28"/>
          <w:szCs w:val="28"/>
          <w:lang w:val="ru-RU"/>
        </w:rPr>
        <w:t>практический</w:t>
      </w:r>
      <w:r>
        <w:rPr>
          <w:rStyle w:val="c2"/>
          <w:color w:val="000000"/>
          <w:sz w:val="28"/>
          <w:szCs w:val="28"/>
        </w:rPr>
        <w:t>.</w:t>
      </w:r>
    </w:p>
    <w:p w14:paraId="6CFBC4F4" w14:textId="7510A4BA" w:rsidR="00A9139F" w:rsidRDefault="00186ED3" w:rsidP="00A9139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  <w:lang w:val="ru-RU"/>
        </w:rPr>
        <w:t>Информационная</w:t>
      </w:r>
      <w:r w:rsidR="00A9139F">
        <w:rPr>
          <w:rStyle w:val="c8"/>
          <w:b/>
          <w:bCs/>
          <w:color w:val="000000"/>
          <w:sz w:val="28"/>
          <w:szCs w:val="28"/>
        </w:rPr>
        <w:t xml:space="preserve"> работа</w:t>
      </w:r>
    </w:p>
    <w:p w14:paraId="11BFB3B0" w14:textId="1A8C5F78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Токарный станок, передняя бабка, задняя бабка, подручник, каретка, патрон, планшайба, трезубец, пиноль.</w:t>
      </w:r>
    </w:p>
    <w:p w14:paraId="025D21E9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Формы организации познавательной деятельности:</w:t>
      </w:r>
    </w:p>
    <w:p w14:paraId="49EA993F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1. Прослушивание информации.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2. Просмотр информации.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3. Повторение информации.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4. Решение заданий.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5. Практическая работа.</w:t>
      </w:r>
    </w:p>
    <w:p w14:paraId="4805E92B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Тип занятия</w:t>
      </w:r>
    </w:p>
    <w:p w14:paraId="25CEFAF4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Комбинированный (изучение теоретического материала, повторение и контроль усвоения его, формирование практических умений и навыков при выполнении лабораторной работы).</w:t>
      </w:r>
    </w:p>
    <w:p w14:paraId="107E1E70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  <w:u w:val="single"/>
        </w:rPr>
        <w:t>II. Ход занятия</w:t>
      </w:r>
    </w:p>
    <w:p w14:paraId="51626037" w14:textId="68BBB7A9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1.Организационный момент (3мин):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8"/>
          <w:b/>
          <w:bCs/>
          <w:color w:val="000000"/>
          <w:sz w:val="28"/>
          <w:szCs w:val="28"/>
        </w:rPr>
        <w:t>-</w:t>
      </w:r>
      <w:r>
        <w:rPr>
          <w:rStyle w:val="c2"/>
          <w:color w:val="000000"/>
          <w:sz w:val="28"/>
          <w:szCs w:val="28"/>
        </w:rPr>
        <w:t>приветствие;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lastRenderedPageBreak/>
        <w:t>- проверка явки учащихся;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заполнение учителем классного журнала;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проверка готовности учащихся к уроку;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доведение до учащихся плана урока.</w:t>
      </w:r>
    </w:p>
    <w:p w14:paraId="4611FA4B" w14:textId="5208A9E5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2. </w:t>
      </w:r>
      <w:r w:rsidR="00186ED3">
        <w:rPr>
          <w:rStyle w:val="c8"/>
          <w:b/>
          <w:bCs/>
          <w:color w:val="000000"/>
          <w:sz w:val="28"/>
          <w:szCs w:val="28"/>
          <w:lang w:val="ru-RU"/>
        </w:rPr>
        <w:t>Необходимость изучения</w:t>
      </w:r>
      <w:r>
        <w:rPr>
          <w:rStyle w:val="c8"/>
          <w:b/>
          <w:bCs/>
          <w:color w:val="000000"/>
          <w:sz w:val="28"/>
          <w:szCs w:val="28"/>
        </w:rPr>
        <w:t xml:space="preserve"> знаний </w:t>
      </w:r>
      <w:r w:rsidR="00186ED3">
        <w:rPr>
          <w:rStyle w:val="c8"/>
          <w:b/>
          <w:bCs/>
          <w:color w:val="000000"/>
          <w:sz w:val="28"/>
          <w:szCs w:val="28"/>
          <w:lang w:val="ru-RU"/>
        </w:rPr>
        <w:t>обучающимися</w:t>
      </w:r>
      <w:r>
        <w:rPr>
          <w:rStyle w:val="c8"/>
          <w:b/>
          <w:bCs/>
          <w:color w:val="000000"/>
          <w:sz w:val="28"/>
          <w:szCs w:val="28"/>
        </w:rPr>
        <w:t xml:space="preserve"> (3мин.):</w:t>
      </w:r>
    </w:p>
    <w:p w14:paraId="3ABBE0B2" w14:textId="316A9BA5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рассказ о необходимости операции точения с использованием токарного станка по дереву при проведении столярных и других работ;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сходство общего устройства токарного по дереву с другими технологическими машинами (наличие типовых узлов и деталей).</w:t>
      </w:r>
    </w:p>
    <w:p w14:paraId="54A7D126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3. Постановка целей занятия(3мин.):</w:t>
      </w:r>
    </w:p>
    <w:p w14:paraId="7DB0E251" w14:textId="6C4140CD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Учитель объявляет тему занятия.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Учитель помогает с формулировками целей.</w:t>
      </w:r>
      <w:r w:rsidR="009420A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5E73A56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4. Изложение учителем нового материала(15мин.):</w:t>
      </w:r>
    </w:p>
    <w:p w14:paraId="12B5A0EE" w14:textId="0E9AA8A5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рассказ с демонстрацией слайдов презентации: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Назначение токарного станка по дереву.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-Устройство СТД-120М.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Расшифровка маркировки станка.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Устройство передней бабки станка</w:t>
      </w:r>
      <w:r>
        <w:rPr>
          <w:rStyle w:val="c2"/>
          <w:i/>
          <w:iCs/>
          <w:color w:val="000000"/>
          <w:sz w:val="28"/>
          <w:szCs w:val="28"/>
        </w:rPr>
        <w:t>.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Устройство задней бабки станка.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Устройство подручника с держателем.</w:t>
      </w:r>
      <w:r>
        <w:rPr>
          <w:rStyle w:val="c2"/>
          <w:i/>
          <w:iCs/>
          <w:color w:val="000000"/>
          <w:sz w:val="28"/>
          <w:szCs w:val="28"/>
        </w:rPr>
        <w:t>).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Знакомство с кинематической схемой СТД-120М.</w:t>
      </w:r>
      <w:r>
        <w:rPr>
          <w:rStyle w:val="c2"/>
          <w:i/>
          <w:i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Знакомство с шпиндельными приспособлениями.</w:t>
      </w:r>
      <w:r>
        <w:rPr>
          <w:rStyle w:val="c2"/>
          <w:i/>
          <w:iCs/>
          <w:color w:val="000000"/>
          <w:sz w:val="28"/>
          <w:szCs w:val="28"/>
        </w:rPr>
        <w:t>.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Технология подготовки заготовки к установке в станок</w:t>
      </w:r>
      <w:r w:rsidR="009420A9">
        <w:rPr>
          <w:rStyle w:val="c2"/>
          <w:color w:val="000000"/>
          <w:sz w:val="28"/>
          <w:szCs w:val="28"/>
          <w:lang w:val="ru-RU"/>
        </w:rPr>
        <w:t>.</w:t>
      </w:r>
      <w:r>
        <w:rPr>
          <w:rStyle w:val="c2"/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Правила техники безопасности при наладке СТД-120М.</w:t>
      </w:r>
    </w:p>
    <w:p w14:paraId="5CEB79F7" w14:textId="1EFC1EA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5. </w:t>
      </w:r>
      <w:r w:rsidR="00AE3FF8">
        <w:rPr>
          <w:rStyle w:val="c8"/>
          <w:b/>
          <w:bCs/>
          <w:color w:val="000000"/>
          <w:sz w:val="28"/>
          <w:szCs w:val="28"/>
        </w:rPr>
        <w:t>Физкультминутка (</w:t>
      </w:r>
      <w:r>
        <w:rPr>
          <w:rStyle w:val="c8"/>
          <w:b/>
          <w:bCs/>
          <w:color w:val="000000"/>
          <w:sz w:val="28"/>
          <w:szCs w:val="28"/>
        </w:rPr>
        <w:t>1 мин).</w:t>
      </w:r>
    </w:p>
    <w:p w14:paraId="50B2D8B7" w14:textId="4B0D5FCA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6.</w:t>
      </w:r>
      <w:r w:rsidR="009420A9">
        <w:rPr>
          <w:rStyle w:val="c8"/>
          <w:b/>
          <w:bCs/>
          <w:color w:val="000000"/>
          <w:sz w:val="28"/>
          <w:szCs w:val="28"/>
          <w:lang w:val="ru-RU"/>
        </w:rPr>
        <w:t>Повторение</w:t>
      </w:r>
      <w:r>
        <w:rPr>
          <w:rStyle w:val="c8"/>
          <w:b/>
          <w:bCs/>
          <w:color w:val="000000"/>
          <w:sz w:val="28"/>
          <w:szCs w:val="28"/>
        </w:rPr>
        <w:t xml:space="preserve"> и контроль </w:t>
      </w:r>
      <w:r w:rsidR="009420A9">
        <w:rPr>
          <w:rStyle w:val="c8"/>
          <w:b/>
          <w:bCs/>
          <w:color w:val="000000"/>
          <w:sz w:val="28"/>
          <w:szCs w:val="28"/>
          <w:lang w:val="ru-RU"/>
        </w:rPr>
        <w:t xml:space="preserve">усвоенных </w:t>
      </w:r>
      <w:r>
        <w:rPr>
          <w:rStyle w:val="c8"/>
          <w:b/>
          <w:bCs/>
          <w:color w:val="000000"/>
          <w:sz w:val="28"/>
          <w:szCs w:val="28"/>
        </w:rPr>
        <w:t>знаний(16мин.):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(с использованием устройства группового контроля)</w:t>
      </w:r>
    </w:p>
    <w:p w14:paraId="7830B21A" w14:textId="17EC324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Проверка усвоения устройства токарного станка по дереву СТД-120М.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Проверка знаний кинематической схемы СЬД-120М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Закрепление произношения и правописания новых слов, изученных по теме.</w:t>
      </w:r>
    </w:p>
    <w:p w14:paraId="7F2D968A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7. Лабораторно-практическая работа(25мин.):</w:t>
      </w:r>
    </w:p>
    <w:p w14:paraId="12F51928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« Изучение устройства токарного станка для обработки древесины.»</w:t>
      </w:r>
    </w:p>
    <w:p w14:paraId="5FD2D218" w14:textId="7D4E7E67" w:rsidR="009420A9" w:rsidRDefault="00A9139F" w:rsidP="009420A9">
      <w:pPr>
        <w:pStyle w:val="c1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Вводный инструктаж учителя:</w:t>
      </w:r>
    </w:p>
    <w:p w14:paraId="35D2D642" w14:textId="41B979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по технике безопасности.</w:t>
      </w:r>
    </w:p>
    <w:p w14:paraId="74727F42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7.2 Самостоятельная работа учащихся по выполнению лабораторно-практической работы.</w:t>
      </w:r>
    </w:p>
    <w:p w14:paraId="67890CA6" w14:textId="620D7F9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  <w:sz w:val="28"/>
          <w:szCs w:val="28"/>
        </w:rPr>
        <w:t>7.3 Текущий инструктаж учителя</w:t>
      </w:r>
      <w:r w:rsidR="00AE3FF8">
        <w:rPr>
          <w:rStyle w:val="c0"/>
          <w:b/>
          <w:bCs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Style w:val="c2"/>
          <w:color w:val="000000"/>
          <w:sz w:val="28"/>
          <w:szCs w:val="28"/>
        </w:rPr>
        <w:t>(проводится по ходу выполнения учащимися лабораторно-практической работы):</w:t>
      </w:r>
    </w:p>
    <w:p w14:paraId="0FB717F2" w14:textId="2D1BB6EB" w:rsidR="00A9139F" w:rsidRDefault="009420A9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i/>
          <w:iCs/>
          <w:color w:val="000000"/>
          <w:sz w:val="28"/>
          <w:szCs w:val="28"/>
          <w:lang w:val="ru-RU"/>
        </w:rPr>
        <w:t>-</w:t>
      </w:r>
      <w:r w:rsidR="00A9139F">
        <w:rPr>
          <w:rStyle w:val="c2"/>
          <w:i/>
          <w:iCs/>
          <w:color w:val="000000"/>
          <w:sz w:val="28"/>
          <w:szCs w:val="28"/>
        </w:rPr>
        <w:t xml:space="preserve"> Формирование новых умений:</w:t>
      </w:r>
      <w:r w:rsidR="00A9139F">
        <w:rPr>
          <w:i/>
          <w:iCs/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проверка организованности начала работы учащихся;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проверка организации рабочих мест учащихся</w:t>
      </w:r>
      <w:r w:rsidR="00C03A9D">
        <w:rPr>
          <w:rStyle w:val="c2"/>
          <w:color w:val="000000"/>
          <w:sz w:val="28"/>
          <w:szCs w:val="28"/>
          <w:lang w:val="ru-RU"/>
        </w:rPr>
        <w:t xml:space="preserve"> </w:t>
      </w:r>
      <w:r w:rsidR="00A9139F">
        <w:rPr>
          <w:rStyle w:val="c2"/>
          <w:color w:val="000000"/>
          <w:sz w:val="28"/>
          <w:szCs w:val="28"/>
        </w:rPr>
        <w:t>(верстак, инструменты, станок);</w:t>
      </w:r>
      <w:r w:rsidR="00A9139F">
        <w:rPr>
          <w:color w:val="000000"/>
          <w:sz w:val="28"/>
          <w:szCs w:val="28"/>
        </w:rPr>
        <w:br/>
      </w:r>
      <w:r w:rsidR="00A9139F">
        <w:rPr>
          <w:rStyle w:val="c2"/>
          <w:color w:val="000000"/>
          <w:sz w:val="28"/>
          <w:szCs w:val="28"/>
        </w:rPr>
        <w:t>- соблюдение правил безопасности, санитарии и гигиены труда при выполнении задания.</w:t>
      </w:r>
    </w:p>
    <w:p w14:paraId="6D232E4C" w14:textId="1B4532A9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.</w:t>
      </w:r>
    </w:p>
    <w:p w14:paraId="79B41743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lastRenderedPageBreak/>
        <w:t>7.4 заключительный инструктаж учителя: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анализ выполнения самостоятельной работы учащимися;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разбор типичных ошибок учащихся;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вскрытие причин допущенных ошибок;</w:t>
      </w:r>
      <w:r>
        <w:rPr>
          <w:color w:val="000000"/>
          <w:sz w:val="28"/>
          <w:szCs w:val="28"/>
        </w:rPr>
        <w:br/>
      </w:r>
      <w:r>
        <w:rPr>
          <w:rStyle w:val="c2"/>
          <w:color w:val="000000"/>
          <w:sz w:val="28"/>
          <w:szCs w:val="28"/>
        </w:rPr>
        <w:t>- повторное объяснение учителем способов устранения ошибок.</w:t>
      </w:r>
    </w:p>
    <w:p w14:paraId="0CED56B6" w14:textId="77777777" w:rsidR="00A9139F" w:rsidRDefault="00A9139F" w:rsidP="00A913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8.Уборка рабочих мест(10мин.).</w:t>
      </w:r>
    </w:p>
    <w:p w14:paraId="31A96328" w14:textId="7C077631" w:rsidR="00A9139F" w:rsidRDefault="00A9139F" w:rsidP="00C06385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9. Подведение итогов занятия учителем(4мин.):</w:t>
      </w:r>
      <w:r>
        <w:rPr>
          <w:b/>
          <w:bCs/>
          <w:color w:val="000000"/>
          <w:sz w:val="28"/>
          <w:szCs w:val="28"/>
        </w:rPr>
        <w:br/>
      </w:r>
    </w:p>
    <w:p w14:paraId="7C7546E7" w14:textId="6CD25BD1" w:rsidR="00C03A9D" w:rsidRDefault="00F7705D" w:rsidP="00C03A9D">
      <w:pPr>
        <w:jc w:val="center"/>
        <w:rPr>
          <w:sz w:val="36"/>
          <w:szCs w:val="36"/>
          <w:lang w:val="ru-RU"/>
        </w:rPr>
      </w:pPr>
      <w:r w:rsidRPr="00F7705D">
        <w:rPr>
          <w:sz w:val="36"/>
          <w:szCs w:val="36"/>
          <w:lang w:val="ru-RU"/>
        </w:rPr>
        <w:t>Литература</w:t>
      </w:r>
    </w:p>
    <w:p w14:paraId="5620A7F2" w14:textId="2E06EAE6" w:rsidR="00F7705D" w:rsidRDefault="00F7705D" w:rsidP="00F7705D">
      <w:pPr>
        <w:pStyle w:val="c4"/>
        <w:shd w:val="clear" w:color="auto" w:fill="FFFFFF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Используемые учебники и учебные пособия:</w:t>
      </w:r>
    </w:p>
    <w:p w14:paraId="5A6E344C" w14:textId="6CCF56D5" w:rsidR="00C03A9D" w:rsidRPr="00C06385" w:rsidRDefault="00C03A9D" w:rsidP="00F7705D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ru-RU"/>
        </w:rPr>
      </w:pPr>
      <w:r>
        <w:rPr>
          <w:rStyle w:val="c2"/>
          <w:color w:val="000000"/>
          <w:sz w:val="28"/>
          <w:szCs w:val="28"/>
          <w:lang w:val="ru-RU"/>
        </w:rPr>
        <w:t xml:space="preserve">1) Е Н Чернова, И В Дубина Д В Цареня </w:t>
      </w:r>
      <w:r w:rsidR="00AE3FF8">
        <w:rPr>
          <w:rStyle w:val="c2"/>
          <w:color w:val="000000"/>
          <w:sz w:val="28"/>
          <w:szCs w:val="28"/>
          <w:lang w:val="ru-RU"/>
        </w:rPr>
        <w:t>Трудовое</w:t>
      </w:r>
      <w:r>
        <w:rPr>
          <w:rStyle w:val="c2"/>
          <w:color w:val="000000"/>
          <w:sz w:val="28"/>
          <w:szCs w:val="28"/>
          <w:lang w:val="ru-RU"/>
        </w:rPr>
        <w:t xml:space="preserve"> обучение. Технический труд. Минск </w:t>
      </w:r>
      <w:r>
        <w:rPr>
          <w:rStyle w:val="c2"/>
          <w:color w:val="000000"/>
          <w:sz w:val="28"/>
          <w:szCs w:val="28"/>
        </w:rPr>
        <w:t>«Народная Асвета».</w:t>
      </w:r>
      <w:r w:rsidR="00C06385">
        <w:rPr>
          <w:rStyle w:val="c2"/>
          <w:color w:val="000000"/>
          <w:sz w:val="28"/>
          <w:szCs w:val="28"/>
          <w:lang w:val="ru-RU"/>
        </w:rPr>
        <w:t xml:space="preserve"> 2019. 8 класс.</w:t>
      </w:r>
    </w:p>
    <w:p w14:paraId="3DD7D8CA" w14:textId="69430A8F" w:rsidR="00F7705D" w:rsidRDefault="00C06385" w:rsidP="00F7705D">
      <w:pPr>
        <w:pStyle w:val="c3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 xml:space="preserve">2) </w:t>
      </w:r>
      <w:r w:rsidR="00F7705D">
        <w:rPr>
          <w:rStyle w:val="c2"/>
          <w:color w:val="000000"/>
          <w:sz w:val="28"/>
          <w:szCs w:val="28"/>
        </w:rPr>
        <w:t>П.С. Самородский, В.Д.</w:t>
      </w:r>
      <w:r w:rsidR="00AE3FF8">
        <w:rPr>
          <w:rStyle w:val="c2"/>
          <w:color w:val="000000"/>
          <w:sz w:val="28"/>
          <w:szCs w:val="28"/>
          <w:lang w:val="ru-RU"/>
        </w:rPr>
        <w:t xml:space="preserve"> </w:t>
      </w:r>
      <w:r w:rsidR="00F7705D">
        <w:rPr>
          <w:rStyle w:val="c2"/>
          <w:color w:val="000000"/>
          <w:sz w:val="28"/>
          <w:szCs w:val="28"/>
        </w:rPr>
        <w:t>Симоненко, А.Т. Тищенко. Технология. Трудовое обучение. М. «Вентана-Граф». 1998.</w:t>
      </w:r>
    </w:p>
    <w:p w14:paraId="1CA48A1D" w14:textId="067A970A" w:rsidR="00F7705D" w:rsidRDefault="00F7705D" w:rsidP="00F7705D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Используемая методическая литература</w:t>
      </w:r>
    </w:p>
    <w:p w14:paraId="6F532E02" w14:textId="085BB5BB" w:rsidR="00F7705D" w:rsidRDefault="00C06385" w:rsidP="00F7705D">
      <w:pPr>
        <w:pStyle w:val="c3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lang w:val="ru-RU"/>
        </w:rPr>
        <w:t xml:space="preserve">3) </w:t>
      </w:r>
      <w:r w:rsidR="00F7705D">
        <w:rPr>
          <w:rStyle w:val="c2"/>
          <w:color w:val="000000"/>
          <w:sz w:val="28"/>
          <w:szCs w:val="28"/>
        </w:rPr>
        <w:t xml:space="preserve">В.И. Ревуцкий, А.А. Улога. Дидактический материал по техническому труду. 5-6 классы. Минск. </w:t>
      </w:r>
      <w:bookmarkStart w:id="0" w:name="_Hlk150721820"/>
      <w:r w:rsidR="00F7705D">
        <w:rPr>
          <w:rStyle w:val="c2"/>
          <w:color w:val="000000"/>
          <w:sz w:val="28"/>
          <w:szCs w:val="28"/>
        </w:rPr>
        <w:t xml:space="preserve">«Народная Асвета». </w:t>
      </w:r>
      <w:bookmarkEnd w:id="0"/>
      <w:r w:rsidR="00F7705D">
        <w:rPr>
          <w:rStyle w:val="c2"/>
          <w:color w:val="000000"/>
          <w:sz w:val="28"/>
          <w:szCs w:val="28"/>
        </w:rPr>
        <w:t>1987.</w:t>
      </w:r>
    </w:p>
    <w:p w14:paraId="70D4E41E" w14:textId="77777777" w:rsidR="00F7705D" w:rsidRPr="00F7705D" w:rsidRDefault="00F7705D" w:rsidP="00F7705D">
      <w:pPr>
        <w:rPr>
          <w:sz w:val="36"/>
          <w:szCs w:val="36"/>
          <w:lang w:val="ru-RU"/>
        </w:rPr>
      </w:pPr>
    </w:p>
    <w:sectPr w:rsidR="00F7705D" w:rsidRPr="00F77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725AC"/>
    <w:multiLevelType w:val="hybridMultilevel"/>
    <w:tmpl w:val="F42E1C3A"/>
    <w:lvl w:ilvl="0" w:tplc="74344DC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CA"/>
    <w:rsid w:val="00186ED3"/>
    <w:rsid w:val="00217255"/>
    <w:rsid w:val="002C12CA"/>
    <w:rsid w:val="00342AEC"/>
    <w:rsid w:val="00364151"/>
    <w:rsid w:val="005205DA"/>
    <w:rsid w:val="00530085"/>
    <w:rsid w:val="008A0A90"/>
    <w:rsid w:val="009420A9"/>
    <w:rsid w:val="009C2E4E"/>
    <w:rsid w:val="00A062CA"/>
    <w:rsid w:val="00A9139F"/>
    <w:rsid w:val="00AE3FF8"/>
    <w:rsid w:val="00C03A9D"/>
    <w:rsid w:val="00C06385"/>
    <w:rsid w:val="00C10B99"/>
    <w:rsid w:val="00F07F7E"/>
    <w:rsid w:val="00F7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0959"/>
  <w15:chartTrackingRefBased/>
  <w15:docId w15:val="{112CA7F6-38FA-462C-B9C1-F4BB50C8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7">
    <w:name w:val="c17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character" w:customStyle="1" w:styleId="c8">
    <w:name w:val="c8"/>
    <w:basedOn w:val="a0"/>
    <w:rsid w:val="00A9139F"/>
  </w:style>
  <w:style w:type="paragraph" w:customStyle="1" w:styleId="c20">
    <w:name w:val="c20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character" w:customStyle="1" w:styleId="c2">
    <w:name w:val="c2"/>
    <w:basedOn w:val="a0"/>
    <w:rsid w:val="00A9139F"/>
  </w:style>
  <w:style w:type="paragraph" w:customStyle="1" w:styleId="c4">
    <w:name w:val="c4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paragraph" w:customStyle="1" w:styleId="c31">
    <w:name w:val="c31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paragraph" w:customStyle="1" w:styleId="c18">
    <w:name w:val="c18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paragraph" w:customStyle="1" w:styleId="c1">
    <w:name w:val="c1"/>
    <w:basedOn w:val="a"/>
    <w:rsid w:val="00A9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BY"/>
    </w:rPr>
  </w:style>
  <w:style w:type="character" w:customStyle="1" w:styleId="c0">
    <w:name w:val="c0"/>
    <w:basedOn w:val="a0"/>
    <w:rsid w:val="00A9139F"/>
  </w:style>
  <w:style w:type="character" w:styleId="a3">
    <w:name w:val="Hyperlink"/>
    <w:basedOn w:val="a0"/>
    <w:uiPriority w:val="99"/>
    <w:semiHidden/>
    <w:unhideWhenUsed/>
    <w:rsid w:val="00A9139F"/>
    <w:rPr>
      <w:color w:val="0000FF"/>
      <w:u w:val="single"/>
    </w:rPr>
  </w:style>
  <w:style w:type="character" w:customStyle="1" w:styleId="c13">
    <w:name w:val="c13"/>
    <w:basedOn w:val="a0"/>
    <w:rsid w:val="00A9139F"/>
  </w:style>
  <w:style w:type="character" w:customStyle="1" w:styleId="c5">
    <w:name w:val="c5"/>
    <w:basedOn w:val="a0"/>
    <w:rsid w:val="00A913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3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1172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Генисев</dc:creator>
  <cp:keywords/>
  <dc:description/>
  <cp:lastModifiedBy>Анатолий Генисев</cp:lastModifiedBy>
  <cp:revision>7</cp:revision>
  <dcterms:created xsi:type="dcterms:W3CDTF">2023-11-12T15:21:00Z</dcterms:created>
  <dcterms:modified xsi:type="dcterms:W3CDTF">2023-11-12T20:49:00Z</dcterms:modified>
</cp:coreProperties>
</file>