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3C1" w:rsidRPr="006B13C1" w:rsidRDefault="006B13C1" w:rsidP="006B13C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6B13C1" w:rsidRPr="006B13C1" w:rsidRDefault="006B13C1" w:rsidP="006B13C1">
      <w:pPr>
        <w:shd w:val="clear" w:color="auto" w:fill="FFFFFF"/>
        <w:spacing w:after="0" w:line="240" w:lineRule="auto"/>
        <w:ind w:firstLine="4111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B13C1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УТВЕРЖДАЮ</w:t>
      </w:r>
    </w:p>
    <w:p w:rsidR="006B13C1" w:rsidRDefault="006B13C1" w:rsidP="006B13C1">
      <w:pPr>
        <w:shd w:val="clear" w:color="auto" w:fill="FFFFFF"/>
        <w:spacing w:after="0" w:line="240" w:lineRule="auto"/>
        <w:ind w:firstLine="4111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B13C1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Директор</w:t>
      </w:r>
    </w:p>
    <w:p w:rsidR="006B13C1" w:rsidRDefault="006B13C1" w:rsidP="006B13C1">
      <w:pPr>
        <w:shd w:val="clear" w:color="auto" w:fill="FFFFFF"/>
        <w:spacing w:after="0" w:line="240" w:lineRule="auto"/>
        <w:ind w:firstLine="4111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государственного учреждения образования </w:t>
      </w:r>
    </w:p>
    <w:p w:rsidR="006B13C1" w:rsidRDefault="006B13C1" w:rsidP="006B13C1">
      <w:pPr>
        <w:shd w:val="clear" w:color="auto" w:fill="FFFFFF"/>
        <w:spacing w:after="0" w:line="240" w:lineRule="auto"/>
        <w:ind w:firstLine="4111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«Средняя школа № 22 г. Могилева»</w:t>
      </w:r>
    </w:p>
    <w:p w:rsidR="006B13C1" w:rsidRDefault="006B13C1" w:rsidP="006B13C1">
      <w:pPr>
        <w:shd w:val="clear" w:color="auto" w:fill="FFFFFF"/>
        <w:spacing w:after="0" w:line="240" w:lineRule="auto"/>
        <w:ind w:firstLine="4111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____________________ В.А. Потапенко</w:t>
      </w:r>
    </w:p>
    <w:p w:rsidR="006B13C1" w:rsidRPr="006B13C1" w:rsidRDefault="006B13C1" w:rsidP="006B13C1">
      <w:pPr>
        <w:shd w:val="clear" w:color="auto" w:fill="FFFFFF"/>
        <w:spacing w:after="0" w:line="240" w:lineRule="auto"/>
        <w:ind w:firstLine="4111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30.08.2023</w:t>
      </w:r>
    </w:p>
    <w:p w:rsidR="006B13C1" w:rsidRPr="006B13C1" w:rsidRDefault="006B13C1" w:rsidP="006B13C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lang w:eastAsia="ru-RU"/>
        </w:rPr>
      </w:pPr>
    </w:p>
    <w:p w:rsidR="006B13C1" w:rsidRPr="006B13C1" w:rsidRDefault="00636A41" w:rsidP="006B13C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6B13C1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Методическая тема УМО</w:t>
      </w:r>
      <w:r w:rsidR="006B13C1" w:rsidRPr="006B13C1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</w:p>
    <w:p w:rsidR="00636A41" w:rsidRPr="006B13C1" w:rsidRDefault="006B13C1" w:rsidP="006B13C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6B13C1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учителей социально-гуманитарного цикла</w:t>
      </w:r>
    </w:p>
    <w:p w:rsidR="00636A41" w:rsidRPr="006B13C1" w:rsidRDefault="00636A41" w:rsidP="006B13C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6B13C1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на 2023/2024 учебный год:</w:t>
      </w:r>
    </w:p>
    <w:p w:rsidR="00636A41" w:rsidRPr="006B13C1" w:rsidRDefault="00636A41" w:rsidP="006B13C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636A41" w:rsidRPr="006B13C1" w:rsidRDefault="00636A41" w:rsidP="00636A41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6B13C1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be-BY"/>
        </w:rPr>
        <w:t xml:space="preserve"> </w:t>
      </w:r>
      <w:r w:rsidRPr="006B13C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«Совершенствование профессиональной компетентности педагогов по вопросам развития и воспитания личности учащегося средствами учебных предметов «Белорусский язык», «Белорусская литература», «Русский язык», «Русская литература», </w:t>
      </w:r>
      <w:r w:rsidRPr="006B13C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be-BY" w:eastAsia="ru-RU"/>
        </w:rPr>
        <w:t>„Всемирная история“, „История Беларуси“, “Обществоведение”, “Искусство”</w:t>
      </w:r>
      <w:r w:rsidRPr="006B13C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»</w:t>
      </w:r>
    </w:p>
    <w:p w:rsidR="00636A41" w:rsidRPr="006B13C1" w:rsidRDefault="00636A41" w:rsidP="00636A4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B13C1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 работы УМО:</w:t>
      </w:r>
    </w:p>
    <w:p w:rsidR="00636A41" w:rsidRPr="006B13C1" w:rsidRDefault="00636A41" w:rsidP="00636A4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B13C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Способствование повышению уровня профессиональной компетентности педагогов через совершенствование профессионального уровня учителей </w:t>
      </w:r>
      <w:r w:rsidRPr="006B13C1">
        <w:rPr>
          <w:rFonts w:ascii="Times New Roman" w:hAnsi="Times New Roman" w:cs="Times New Roman"/>
          <w:sz w:val="28"/>
          <w:szCs w:val="28"/>
        </w:rPr>
        <w:t>русского языка и литературы, белорусского языка и литературы, истории, обществоведения и искусства</w:t>
      </w:r>
      <w:r w:rsidRPr="006B13C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6A41" w:rsidRPr="006B13C1" w:rsidRDefault="00636A41" w:rsidP="00636A4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B13C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профессионального роста, развития творческого потенциала, самореализации и самоорганизации учителей, повышение компетенции в области преподавания </w:t>
      </w:r>
      <w:r w:rsidRPr="006B13C1">
        <w:rPr>
          <w:rFonts w:ascii="Times New Roman" w:hAnsi="Times New Roman" w:cs="Times New Roman"/>
          <w:sz w:val="28"/>
          <w:szCs w:val="28"/>
        </w:rPr>
        <w:t>русского языка и литературы, белорусского языка и литературы, истории, обществоведения и искусства</w:t>
      </w:r>
      <w:r w:rsidRPr="006B13C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6A41" w:rsidRPr="006B13C1" w:rsidRDefault="00636A41" w:rsidP="00636A41">
      <w:pPr>
        <w:pStyle w:val="a3"/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6A41" w:rsidRPr="006B13C1" w:rsidRDefault="00636A41" w:rsidP="00636A4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B13C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Задачи методической работы:</w:t>
      </w:r>
    </w:p>
    <w:p w:rsidR="00586FD6" w:rsidRPr="006B13C1" w:rsidRDefault="00857258" w:rsidP="00636A41">
      <w:pPr>
        <w:shd w:val="clear" w:color="auto" w:fill="FFFFFF"/>
        <w:spacing w:after="0" w:line="240" w:lineRule="auto"/>
        <w:jc w:val="both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1. </w:t>
      </w:r>
      <w:r w:rsidR="00C2163E" w:rsidRPr="006B13C1">
        <w:rPr>
          <w:rFonts w:ascii="Times New Roman" w:hAnsi="Times New Roman" w:cs="Times New Roman"/>
          <w:sz w:val="28"/>
          <w:szCs w:val="28"/>
        </w:rPr>
        <w:t>Информировать</w:t>
      </w:r>
      <w:r w:rsidR="00586FD6" w:rsidRPr="006B13C1">
        <w:rPr>
          <w:rFonts w:ascii="Times New Roman" w:hAnsi="Times New Roman" w:cs="Times New Roman"/>
          <w:sz w:val="28"/>
          <w:szCs w:val="28"/>
        </w:rPr>
        <w:t xml:space="preserve"> педагогических работников о нормативном</w:t>
      </w:r>
      <w:r w:rsidR="00586FD6" w:rsidRPr="006B13C1">
        <w:rPr>
          <w:rFonts w:ascii="Times New Roman" w:hAnsi="Times New Roman" w:cs="Times New Roman"/>
          <w:sz w:val="28"/>
          <w:szCs w:val="28"/>
        </w:rPr>
        <w:br/>
        <w:t>правовом, научно-методическом обеспечении образовательного</w:t>
      </w:r>
      <w:r w:rsidR="00586FD6" w:rsidRPr="006B13C1">
        <w:rPr>
          <w:rFonts w:ascii="Times New Roman" w:hAnsi="Times New Roman" w:cs="Times New Roman"/>
          <w:sz w:val="28"/>
          <w:szCs w:val="28"/>
        </w:rPr>
        <w:br/>
        <w:t>процесса по русскому и белорусскому языку и литературе, истории и обществоведению, нов</w:t>
      </w:r>
      <w:r w:rsidR="00C2163E" w:rsidRPr="006B13C1">
        <w:rPr>
          <w:rFonts w:ascii="Times New Roman" w:hAnsi="Times New Roman" w:cs="Times New Roman"/>
          <w:sz w:val="28"/>
          <w:szCs w:val="28"/>
        </w:rPr>
        <w:t>инках педагогической литературы;</w:t>
      </w:r>
    </w:p>
    <w:p w:rsidR="00636A41" w:rsidRPr="006B13C1" w:rsidRDefault="00C2163E" w:rsidP="00636A4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2. 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Актуализировать и углублять знания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учителей о современных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техноло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гиях обучения, совершенствовать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методики преподавания </w:t>
      </w:r>
      <w:r w:rsidR="00636A41" w:rsidRPr="006B13C1">
        <w:rPr>
          <w:rFonts w:ascii="Times New Roman" w:hAnsi="Times New Roman" w:cs="Times New Roman"/>
          <w:sz w:val="28"/>
          <w:szCs w:val="28"/>
        </w:rPr>
        <w:t>русского и белорусского языка и литературы, истории и обществоведения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;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Включать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учителей в деятельность по освоению и реализации в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образовательной практике</w:t>
      </w:r>
      <w:r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воспитательного потенциала уроков социально-гуманитарного цикла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;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4. 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Осваивать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способы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организации обучения учащихся с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широким использованием современных средств визуализации,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коммуникации, онлайн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-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взаимодействия, дистанционного обучения и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образовательных </w:t>
      </w:r>
      <w:proofErr w:type="spellStart"/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и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нтернет-ресурсов</w:t>
      </w:r>
      <w:proofErr w:type="spellEnd"/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;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5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. Знакомить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педагогов с возможностями использования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материалов единого информационно-образовательного ресурса</w:t>
      </w:r>
      <w:r w:rsidR="00DA3F43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, сайта НИКО 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в</w:t>
      </w:r>
      <w:r w:rsidR="00DA3F43" w:rsidRPr="006B13C1">
        <w:rPr>
          <w:rFonts w:ascii="Times New Roman" w:hAnsi="Times New Roman" w:cs="Times New Roman"/>
          <w:sz w:val="28"/>
          <w:szCs w:val="28"/>
        </w:rPr>
        <w:t xml:space="preserve"> 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образовательном процессе;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DA3F43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6. </w:t>
      </w:r>
      <w:r w:rsidR="00857258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Методически сопровождать рост</w:t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 xml:space="preserve"> профессиональной</w:t>
      </w:r>
      <w:r w:rsidR="00636A41" w:rsidRPr="006B13C1">
        <w:rPr>
          <w:rFonts w:ascii="Times New Roman" w:hAnsi="Times New Roman" w:cs="Times New Roman"/>
          <w:sz w:val="28"/>
          <w:szCs w:val="28"/>
        </w:rPr>
        <w:br/>
      </w:r>
      <w:r w:rsidR="00636A41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компетентности уч</w:t>
      </w:r>
      <w:r w:rsidR="00DA3F43" w:rsidRPr="006B13C1">
        <w:rPr>
          <w:rStyle w:val="fontstyle01"/>
          <w:rFonts w:ascii="Times New Roman" w:hAnsi="Times New Roman" w:cs="Times New Roman"/>
          <w:color w:val="auto"/>
          <w:sz w:val="28"/>
          <w:szCs w:val="28"/>
        </w:rPr>
        <w:t>ителей и их успешной аттестации.</w:t>
      </w:r>
    </w:p>
    <w:p w:rsidR="00B47266" w:rsidRDefault="00B47266" w:rsidP="006B13C1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</w:pPr>
    </w:p>
    <w:p w:rsidR="00636A41" w:rsidRPr="006B13C1" w:rsidRDefault="00260F09" w:rsidP="00987480">
      <w:pPr>
        <w:shd w:val="clear" w:color="auto" w:fill="F5F5F5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Заседание № 5</w:t>
      </w:r>
    </w:p>
    <w:p w:rsidR="00636A41" w:rsidRPr="006B13C1" w:rsidRDefault="00636A41" w:rsidP="00987480">
      <w:pPr>
        <w:keepNext/>
        <w:keepLines/>
        <w:tabs>
          <w:tab w:val="left" w:pos="8222"/>
        </w:tabs>
        <w:spacing w:after="0" w:line="240" w:lineRule="auto"/>
        <w:ind w:left="-284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B13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Дата проведения:</w:t>
      </w:r>
      <w:r w:rsidRPr="006B13C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30 августа 2023 г.</w:t>
      </w:r>
    </w:p>
    <w:p w:rsidR="00665954" w:rsidRPr="006B13C1" w:rsidRDefault="00665954" w:rsidP="00636A41">
      <w:pPr>
        <w:keepNext/>
        <w:keepLines/>
        <w:tabs>
          <w:tab w:val="left" w:pos="8222"/>
        </w:tabs>
        <w:spacing w:after="0" w:line="240" w:lineRule="auto"/>
        <w:ind w:left="-284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65954" w:rsidRPr="006B13C1" w:rsidRDefault="00636A41" w:rsidP="006B13C1">
      <w:pPr>
        <w:keepNext/>
        <w:keepLines/>
        <w:tabs>
          <w:tab w:val="left" w:pos="8222"/>
        </w:tabs>
        <w:spacing w:after="0" w:line="240" w:lineRule="auto"/>
        <w:ind w:left="-284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</w:rPr>
        <w:t>Тема: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Нормативное правовое и научно-методическое обеспечение образовательного процесса по учебным предметам «Русский язык», «Русская литература», «Белорусский язык», «Белорусская литература», «Всемирная история», «История Беларуси», «Обществоведение», «Искусство» в 2023/2024 учебном году. </w:t>
      </w:r>
    </w:p>
    <w:p w:rsidR="00636A41" w:rsidRPr="006B13C1" w:rsidRDefault="00636A41" w:rsidP="006B13C1">
      <w:pPr>
        <w:keepNext/>
        <w:keepLines/>
        <w:tabs>
          <w:tab w:val="left" w:pos="8222"/>
        </w:tabs>
        <w:spacing w:after="0" w:line="240" w:lineRule="auto"/>
        <w:ind w:left="-284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60F09" w:rsidRPr="006B13C1">
        <w:rPr>
          <w:rFonts w:ascii="Times New Roman" w:eastAsia="Times New Roman" w:hAnsi="Times New Roman" w:cs="Times New Roman"/>
          <w:bCs/>
          <w:sz w:val="28"/>
          <w:szCs w:val="28"/>
        </w:rPr>
        <w:t>акту</w:t>
      </w:r>
      <w:r w:rsidR="006F392B" w:rsidRPr="006B13C1">
        <w:rPr>
          <w:rFonts w:ascii="Times New Roman" w:eastAsia="Times New Roman" w:hAnsi="Times New Roman" w:cs="Times New Roman"/>
          <w:bCs/>
          <w:sz w:val="28"/>
          <w:szCs w:val="28"/>
        </w:rPr>
        <w:t>ализация нормативных</w:t>
      </w:r>
      <w:r w:rsidR="00260F09" w:rsidRPr="006B13C1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правовых документов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</w:rPr>
        <w:t xml:space="preserve"> текущего учебного года,</w:t>
      </w:r>
      <w:r w:rsidR="00260F09" w:rsidRPr="006B13C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обеспечение информационной и методической подготовки педагогов к работе по обновленному содержанию учебных предметов «Русский язык», «Русская литература», «Белорусский язык», «Белорусская литература», «Всемирная история», «История Беларуси», «Обществоведение», «Искусство». </w:t>
      </w:r>
    </w:p>
    <w:p w:rsidR="00636A41" w:rsidRPr="006B13C1" w:rsidRDefault="00636A41" w:rsidP="00636A41">
      <w:pPr>
        <w:spacing w:after="20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b/>
          <w:sz w:val="28"/>
          <w:szCs w:val="28"/>
        </w:rPr>
        <w:t>Форма проведения:</w:t>
      </w:r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13C1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инструктивно-методическое совещание.</w:t>
      </w:r>
    </w:p>
    <w:p w:rsidR="00636A41" w:rsidRPr="006B13C1" w:rsidRDefault="00636A41" w:rsidP="00636A41">
      <w:pPr>
        <w:spacing w:after="200" w:line="240" w:lineRule="auto"/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Вопросы для обсуждения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36A41" w:rsidRPr="006B13C1" w:rsidRDefault="00636A41" w:rsidP="00636A41">
      <w:pPr>
        <w:spacing w:after="200" w:line="240" w:lineRule="auto"/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B13C1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Научно-методический блок</w:t>
      </w:r>
    </w:p>
    <w:p w:rsidR="001E54F8" w:rsidRPr="006B13C1" w:rsidRDefault="001E54F8" w:rsidP="006B13C1">
      <w:pPr>
        <w:pStyle w:val="a3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Анализ результатов работы УМО в 2022/2023 учебном году.</w:t>
      </w:r>
      <w:r w:rsidRPr="006B13C1">
        <w:rPr>
          <w:sz w:val="28"/>
          <w:szCs w:val="28"/>
        </w:rPr>
        <w:t xml:space="preserve"> </w:t>
      </w:r>
      <w:r w:rsidRPr="006B13C1">
        <w:rPr>
          <w:rFonts w:ascii="Times New Roman" w:eastAsia="Calibri" w:hAnsi="Times New Roman" w:cs="Times New Roman"/>
          <w:sz w:val="28"/>
          <w:szCs w:val="28"/>
        </w:rPr>
        <w:t>Анализ результатов ЦЭ и ЦТ, участия учащихся в олимпиадах различного уровня;</w:t>
      </w:r>
    </w:p>
    <w:p w:rsidR="00636A41" w:rsidRPr="006B13C1" w:rsidRDefault="00636A41" w:rsidP="006B13C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Нормативное правовое и научно-методическое обеспечение образовательного процесса по учебным предметам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B13C1">
        <w:rPr>
          <w:rFonts w:ascii="Times New Roman" w:eastAsia="Calibri" w:hAnsi="Times New Roman" w:cs="Times New Roman"/>
          <w:sz w:val="28"/>
          <w:szCs w:val="28"/>
        </w:rPr>
        <w:t>«Русский язык», «Русская литература», «Белорусский язык»,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Pr="006B13C1">
        <w:rPr>
          <w:rFonts w:ascii="Times New Roman" w:eastAsia="Calibri" w:hAnsi="Times New Roman" w:cs="Times New Roman"/>
          <w:sz w:val="28"/>
          <w:szCs w:val="28"/>
        </w:rPr>
        <w:t>Белорусская литература»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>, «</w:t>
      </w:r>
      <w:r w:rsidRPr="006B13C1">
        <w:rPr>
          <w:rFonts w:ascii="Times New Roman" w:eastAsia="Calibri" w:hAnsi="Times New Roman" w:cs="Times New Roman"/>
          <w:sz w:val="28"/>
          <w:szCs w:val="28"/>
        </w:rPr>
        <w:t>Всемирная история», «История Беларуси», «Обществоведение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>», «</w:t>
      </w:r>
      <w:r w:rsidRPr="006B13C1">
        <w:rPr>
          <w:rFonts w:ascii="Times New Roman" w:eastAsia="Calibri" w:hAnsi="Times New Roman" w:cs="Times New Roman"/>
          <w:sz w:val="28"/>
          <w:szCs w:val="28"/>
        </w:rPr>
        <w:t>Искусство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>»</w:t>
      </w:r>
      <w:r w:rsidRPr="006B13C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36A41" w:rsidRPr="006B13C1" w:rsidRDefault="00636A41" w:rsidP="00636A4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Кодекс Республики Беларусь об образовании, иные нормативные правовые акты, регулирующие вопросы организации образовательного процесса на II и III ступенях общего среднего образования: основные положения, воспитание в системе образования, общие требования к организации образовательного процесса;</w:t>
      </w:r>
    </w:p>
    <w:p w:rsidR="00636A41" w:rsidRPr="006B13C1" w:rsidRDefault="00636A41" w:rsidP="00636A4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правила безопасности организации образовательного и воспитательного процессов в учреждениях общего среднего образования, способы эффективного и безопасного использования в процессе обучения истории цифровых устройств;</w:t>
      </w:r>
    </w:p>
    <w:p w:rsidR="00636A41" w:rsidRPr="006B13C1" w:rsidRDefault="00636A41" w:rsidP="00636A4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bCs/>
          <w:sz w:val="28"/>
          <w:szCs w:val="28"/>
        </w:rPr>
        <w:t>особенности организации образовательного процесса при изучении учебных предметов (ИМП);</w:t>
      </w:r>
    </w:p>
    <w:p w:rsidR="00636A41" w:rsidRPr="006B13C1" w:rsidRDefault="00636A41" w:rsidP="00636A4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обновленные учебные программы и учебно-методические комплексы</w:t>
      </w:r>
    </w:p>
    <w:p w:rsidR="00B47266" w:rsidRPr="006B13C1" w:rsidRDefault="00636A41" w:rsidP="006B13C1">
      <w:pPr>
        <w:spacing w:after="0" w:line="240" w:lineRule="auto"/>
        <w:ind w:left="225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по учебным предметам для 5-11 классов;</w:t>
      </w:r>
    </w:p>
    <w:p w:rsidR="001E54F8" w:rsidRPr="006B13C1" w:rsidRDefault="00636A41" w:rsidP="001E54F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эффективность использования в образовательном процессе компонентов учебно-методических комплексов;</w:t>
      </w:r>
    </w:p>
    <w:p w:rsidR="00636A41" w:rsidRPr="006B13C1" w:rsidRDefault="00636A41" w:rsidP="00636A4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контрольно-оценочная деятельность учителя на учебных занятиях;</w:t>
      </w:r>
    </w:p>
    <w:p w:rsidR="00665954" w:rsidRPr="006B13C1" w:rsidRDefault="00636A41" w:rsidP="001E54F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учебно-методические издания, методические публикации.</w:t>
      </w:r>
    </w:p>
    <w:p w:rsidR="00636A41" w:rsidRPr="006B13C1" w:rsidRDefault="00636A41" w:rsidP="00636A41">
      <w:pPr>
        <w:spacing w:after="0" w:line="276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3.  </w:t>
      </w:r>
      <w:r w:rsidR="00B47266"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13C1">
        <w:rPr>
          <w:rFonts w:ascii="Times New Roman" w:eastAsia="Calibri" w:hAnsi="Times New Roman" w:cs="Times New Roman"/>
          <w:sz w:val="28"/>
          <w:szCs w:val="28"/>
        </w:rPr>
        <w:t>Зада</w:t>
      </w:r>
      <w:r w:rsidR="00987480" w:rsidRPr="006B13C1">
        <w:rPr>
          <w:rFonts w:ascii="Times New Roman" w:eastAsia="Calibri" w:hAnsi="Times New Roman" w:cs="Times New Roman"/>
          <w:sz w:val="28"/>
          <w:szCs w:val="28"/>
        </w:rPr>
        <w:t>чи УМО в 2023/2024 учебном году;</w:t>
      </w:r>
    </w:p>
    <w:p w:rsidR="00636A41" w:rsidRPr="006B13C1" w:rsidRDefault="008541BA" w:rsidP="00636A41">
      <w:pPr>
        <w:spacing w:after="0" w:line="276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4</w:t>
      </w:r>
      <w:r w:rsidR="00B47266" w:rsidRPr="006B13C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8E257C" w:rsidRPr="006B13C1">
        <w:rPr>
          <w:rFonts w:ascii="Times New Roman" w:eastAsia="Calibri" w:hAnsi="Times New Roman" w:cs="Times New Roman"/>
          <w:sz w:val="28"/>
          <w:szCs w:val="28"/>
        </w:rPr>
        <w:t>О п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>ланировани</w:t>
      </w:r>
      <w:r w:rsidR="008E257C" w:rsidRPr="006B13C1">
        <w:rPr>
          <w:rFonts w:ascii="Times New Roman" w:eastAsia="Calibri" w:hAnsi="Times New Roman" w:cs="Times New Roman"/>
          <w:sz w:val="28"/>
          <w:szCs w:val="28"/>
        </w:rPr>
        <w:t>и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F1F48" w:rsidRPr="006B13C1">
        <w:rPr>
          <w:rFonts w:ascii="Times New Roman" w:eastAsia="Calibri" w:hAnsi="Times New Roman" w:cs="Times New Roman"/>
          <w:sz w:val="28"/>
          <w:szCs w:val="28"/>
        </w:rPr>
        <w:t xml:space="preserve">факультативных занятий, услуг дополнительного образования на платной основе, 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>подгот</w:t>
      </w:r>
      <w:r w:rsidR="00987480" w:rsidRPr="006B13C1">
        <w:rPr>
          <w:rFonts w:ascii="Times New Roman" w:eastAsia="Calibri" w:hAnsi="Times New Roman" w:cs="Times New Roman"/>
          <w:sz w:val="28"/>
          <w:szCs w:val="28"/>
        </w:rPr>
        <w:t>овки к выпускному экзамену и ЦТ</w:t>
      </w:r>
      <w:r w:rsidR="004F1F48" w:rsidRPr="006B13C1">
        <w:rPr>
          <w:rFonts w:ascii="Times New Roman" w:eastAsia="Calibri" w:hAnsi="Times New Roman" w:cs="Times New Roman"/>
          <w:sz w:val="28"/>
          <w:szCs w:val="28"/>
        </w:rPr>
        <w:t>, внеклассной работы</w:t>
      </w:r>
      <w:r w:rsidR="00987480" w:rsidRPr="006B13C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36A41" w:rsidRPr="006B13C1" w:rsidRDefault="008541BA" w:rsidP="00636A41">
      <w:pPr>
        <w:spacing w:after="0" w:line="276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5</w:t>
      </w:r>
      <w:r w:rsidR="001E54F8" w:rsidRPr="006B13C1">
        <w:rPr>
          <w:rFonts w:ascii="Times New Roman" w:eastAsia="Calibri" w:hAnsi="Times New Roman" w:cs="Times New Roman"/>
          <w:sz w:val="28"/>
          <w:szCs w:val="28"/>
        </w:rPr>
        <w:t>. Об особенностях подготовки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 xml:space="preserve"> к национальному ис</w:t>
      </w:r>
      <w:r w:rsidRPr="006B13C1">
        <w:rPr>
          <w:rFonts w:ascii="Times New Roman" w:eastAsia="Calibri" w:hAnsi="Times New Roman" w:cs="Times New Roman"/>
          <w:sz w:val="28"/>
          <w:szCs w:val="28"/>
        </w:rPr>
        <w:t>следованию качества образования, о формировании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 xml:space="preserve"> функциональной грамотности учащих</w:t>
      </w:r>
      <w:r w:rsidR="00987480" w:rsidRPr="006B13C1">
        <w:rPr>
          <w:rFonts w:ascii="Times New Roman" w:eastAsia="Calibri" w:hAnsi="Times New Roman" w:cs="Times New Roman"/>
          <w:sz w:val="28"/>
          <w:szCs w:val="28"/>
        </w:rPr>
        <w:t>ся средствами учебного предмета;</w:t>
      </w:r>
    </w:p>
    <w:p w:rsidR="00636A41" w:rsidRPr="006B13C1" w:rsidRDefault="008541BA" w:rsidP="00636A41">
      <w:pPr>
        <w:spacing w:after="200" w:line="276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6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B47266"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>О</w:t>
      </w:r>
      <w:r w:rsidR="001E54F8" w:rsidRPr="006B13C1">
        <w:rPr>
          <w:rFonts w:ascii="Times New Roman" w:eastAsia="Calibri" w:hAnsi="Times New Roman" w:cs="Times New Roman"/>
          <w:sz w:val="28"/>
          <w:szCs w:val="28"/>
        </w:rPr>
        <w:t>б организации</w:t>
      </w:r>
      <w:r w:rsidR="00636A41" w:rsidRPr="006B13C1">
        <w:rPr>
          <w:rFonts w:ascii="Times New Roman" w:eastAsia="Calibri" w:hAnsi="Times New Roman" w:cs="Times New Roman"/>
          <w:sz w:val="28"/>
          <w:szCs w:val="28"/>
        </w:rPr>
        <w:t xml:space="preserve"> работы по самообразованию.</w:t>
      </w:r>
    </w:p>
    <w:p w:rsidR="00636A41" w:rsidRPr="006B13C1" w:rsidRDefault="00636A41" w:rsidP="00636A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ИСПОЛЬЗУЕМАЯ ЛИТЕРАТУРА</w:t>
      </w:r>
    </w:p>
    <w:p w:rsidR="00665954" w:rsidRPr="006B13C1" w:rsidRDefault="00636A41" w:rsidP="008541BA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>1.Кодекс Республики Беларусь об образовании;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2.Государственный школьный стандарт;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3.Правила педагогических работников;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 xml:space="preserve">4.Палажэнне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аб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установе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агульнай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сярэдняй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адукацыі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>, утвержденное постановлением Министерства образования Республики Беларусь от 20.12.2011 № 283 (ред. от 02.12.2019) (далее – Положение об учреждении общего среднего образования);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5. Специфические санитарно-эпидемиологические требования, утвержденные постановлением Совета Министров Республики Беларусь от 07.08.2019 № 525 (далее – Специфические санитарно-эпидемиологические требования);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6. Санитарные нормы и правила «Требования для учреждений общего среднего образования», утвержденные постановлением Министерства здравоохранения Республики Беларусь от 27.12.2012 № 206 (ред. от 03.05.2018) (далее</w:t>
      </w:r>
      <w:r w:rsidR="00987480" w:rsidRPr="006B13C1">
        <w:rPr>
          <w:rFonts w:ascii="Times New Roman" w:eastAsia="Calibri" w:hAnsi="Times New Roman" w:cs="Times New Roman"/>
          <w:sz w:val="28"/>
          <w:szCs w:val="28"/>
        </w:rPr>
        <w:t xml:space="preserve"> – Санитарные нормы и правила);</w:t>
      </w:r>
    </w:p>
    <w:p w:rsidR="00987480" w:rsidRPr="006B13C1" w:rsidRDefault="00636A41" w:rsidP="00665954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7. Перечень мебели, инвентаря и средств обучения, необходимых для организации образовательного процесса учреждениями образования, </w:t>
      </w:r>
    </w:p>
    <w:p w:rsidR="00B47266" w:rsidRPr="006B13C1" w:rsidRDefault="00636A41" w:rsidP="006B13C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6B13C1">
        <w:rPr>
          <w:rFonts w:ascii="Times New Roman" w:eastAsia="Calibri" w:hAnsi="Times New Roman" w:cs="Times New Roman"/>
          <w:sz w:val="28"/>
          <w:szCs w:val="28"/>
        </w:rPr>
        <w:t>реализующими</w:t>
      </w:r>
      <w:proofErr w:type="gram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образовательные программы общего среднего образования, утвержденный постановлением Министерства образования Республики Беларусь от 12.06.2014 № 75 (в ред. от 16.10.2018);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8. МЕТОДИЧЕСКИЕ УКАЗАНИЯ</w:t>
      </w:r>
      <w:r w:rsidRPr="006B13C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B13C1">
        <w:rPr>
          <w:rFonts w:ascii="Times New Roman" w:eastAsia="Calibri" w:hAnsi="Times New Roman" w:cs="Times New Roman"/>
          <w:sz w:val="28"/>
          <w:szCs w:val="28"/>
        </w:rPr>
        <w:t>по</w:t>
      </w:r>
      <w:r w:rsidRPr="006B13C1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</w:t>
      </w:r>
      <w:r w:rsidRPr="006B13C1">
        <w:rPr>
          <w:rFonts w:ascii="Times New Roman" w:eastAsia="Calibri" w:hAnsi="Times New Roman" w:cs="Times New Roman"/>
          <w:sz w:val="28"/>
          <w:szCs w:val="28"/>
        </w:rPr>
        <w:t>организации контроля и оценки результатов учебной деятельности учащихся по учебным предметам при освоении содержания образовательных программ общего среднего образования, применению норм оценки результатов учебной деятельности учащихся по учебным предметам от 15.09.2022;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9. Перечень учебных предметов, по которым проводятся выпускные экзамены, формы проведения выпускных экзаменов в 2022/2024 учебном году, утвержденный постановлением Министерства образования Республики Беларусь от 18.06.2020 № 135;</w:t>
      </w:r>
    </w:p>
    <w:p w:rsidR="00636A41" w:rsidRPr="006B13C1" w:rsidRDefault="00636A41" w:rsidP="00636A4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10. </w:t>
      </w:r>
      <w:r w:rsidRPr="006B13C1">
        <w:rPr>
          <w:rFonts w:ascii="Times New Roman" w:eastAsia="Calibri" w:hAnsi="Times New Roman" w:cs="Times New Roman"/>
          <w:sz w:val="28"/>
          <w:szCs w:val="28"/>
          <w:lang w:val="be-BY"/>
        </w:rPr>
        <w:t>МЕТАДЫЧНЫЯ РЭКАМЕНДАЦЫІ</w:t>
      </w:r>
    </w:p>
    <w:p w:rsidR="00B47266" w:rsidRPr="006B13C1" w:rsidRDefault="00636A41" w:rsidP="00636A4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6B13C1">
        <w:rPr>
          <w:rFonts w:ascii="Times New Roman" w:eastAsia="Calibri" w:hAnsi="Times New Roman" w:cs="Times New Roman"/>
          <w:sz w:val="28"/>
          <w:szCs w:val="28"/>
          <w:lang w:val="be-BY"/>
        </w:rPr>
        <w:t>па фарміраванні культуры вуснага і пісьмовага маўлення ва ўстановах адукацыі, якія рэалізуюць адукацыйныя праграмы агульнай с</w:t>
      </w:r>
      <w:r w:rsidR="000A51E7" w:rsidRPr="006B13C1">
        <w:rPr>
          <w:rFonts w:ascii="Times New Roman" w:eastAsia="Calibri" w:hAnsi="Times New Roman" w:cs="Times New Roman"/>
          <w:sz w:val="28"/>
          <w:szCs w:val="28"/>
          <w:lang w:val="be-BY"/>
        </w:rPr>
        <w:t>ярэдняй адукацыі от 21.08.2023;</w:t>
      </w:r>
    </w:p>
    <w:p w:rsidR="00636A41" w:rsidRPr="006B13C1" w:rsidRDefault="00636A41" w:rsidP="00636A4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13C1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11. </w:t>
      </w:r>
      <w:r w:rsidRPr="006B13C1">
        <w:rPr>
          <w:rFonts w:ascii="Times New Roman" w:eastAsia="Calibri" w:hAnsi="Times New Roman" w:cs="Times New Roman"/>
          <w:sz w:val="28"/>
          <w:szCs w:val="28"/>
        </w:rPr>
        <w:t>Методические рекомендации по написанию подробного (обучающего, контрольного) изложения по учебному предмету “Русский язык”;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 xml:space="preserve">12. 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Метадычныя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рэкамендацыі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па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нап</w:t>
      </w:r>
      <w:proofErr w:type="gramStart"/>
      <w:r w:rsidRPr="006B13C1">
        <w:rPr>
          <w:rFonts w:ascii="Times New Roman" w:eastAsia="Calibri" w:hAnsi="Times New Roman" w:cs="Times New Roman"/>
          <w:sz w:val="28"/>
          <w:szCs w:val="28"/>
        </w:rPr>
        <w:t>ic</w:t>
      </w:r>
      <w:proofErr w:type="gramEnd"/>
      <w:r w:rsidRPr="006B13C1">
        <w:rPr>
          <w:rFonts w:ascii="Times New Roman" w:eastAsia="Calibri" w:hAnsi="Times New Roman" w:cs="Times New Roman"/>
          <w:sz w:val="28"/>
          <w:szCs w:val="28"/>
        </w:rPr>
        <w:t>аннi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падрабязнага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навучальнага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кантрольнага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)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пераказу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па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вучэбным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прадмеце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“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Беларуская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мова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>”;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13. Методические рекомендации по составлению и оцениванию тестовых работ по учебному предмету “Русский язык”;</w:t>
      </w:r>
    </w:p>
    <w:p w:rsidR="00636A41" w:rsidRPr="006B13C1" w:rsidRDefault="00636A41" w:rsidP="00636A4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14. 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Метадычныя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рэкамендацыі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па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складанні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і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ацэньванні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тэставых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работ па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вучэбным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прадмеце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“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Беларуская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B13C1">
        <w:rPr>
          <w:rFonts w:ascii="Times New Roman" w:eastAsia="Calibri" w:hAnsi="Times New Roman" w:cs="Times New Roman"/>
          <w:sz w:val="28"/>
          <w:szCs w:val="28"/>
        </w:rPr>
        <w:t>мова</w:t>
      </w:r>
      <w:proofErr w:type="spellEnd"/>
      <w:r w:rsidRPr="006B13C1">
        <w:rPr>
          <w:rFonts w:ascii="Times New Roman" w:eastAsia="Calibri" w:hAnsi="Times New Roman" w:cs="Times New Roman"/>
          <w:sz w:val="28"/>
          <w:szCs w:val="28"/>
        </w:rPr>
        <w:t>”;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15. Инструктивно-методическое письмо Министерства образования Республики Беларусь «Об организации в 2023/2024 учебном году образовательного процесса при изучении учебных предметов и проведении факультативных занятий при реализации образовательных программ общего среднего образования»;</w:t>
      </w:r>
      <w:r w:rsidRPr="006B13C1">
        <w:rPr>
          <w:rFonts w:ascii="Times New Roman" w:eastAsia="Calibri" w:hAnsi="Times New Roman" w:cs="Times New Roman"/>
          <w:sz w:val="28"/>
          <w:szCs w:val="28"/>
        </w:rPr>
        <w:br/>
        <w:t>16.Постановление Министерства образования Республики Беларусь от 10.06.2020 «Об утверждении учебных программ факультативных занятий».</w:t>
      </w:r>
    </w:p>
    <w:p w:rsidR="00636A41" w:rsidRPr="006B13C1" w:rsidRDefault="00636A41" w:rsidP="00636A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B13C1" w:rsidRDefault="006B13C1" w:rsidP="00636A41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6B13C1" w:rsidRDefault="006B13C1" w:rsidP="00636A41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636A41" w:rsidRPr="006B13C1" w:rsidRDefault="00636A41" w:rsidP="00636A41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Зас</w:t>
      </w:r>
      <w:r w:rsidR="004F1F48"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едание № 1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Дата проведения: ноябрь 2023 года.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Профессиональная компетентность учителя как основа  развития и воспитания личности учащегося средствами учебных предметов. 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:  включение учителей в деятельность по совершенствованию профессиональной компетентности, совершенствование уровня педагогического мастерства учителей-предметников.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проведения: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круглый стол.</w:t>
      </w:r>
    </w:p>
    <w:p w:rsidR="00987480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Вопросы для обсуждения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210A8" w:rsidRPr="006B13C1" w:rsidRDefault="00D210A8" w:rsidP="00D210A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Научно-методический блок</w:t>
      </w:r>
    </w:p>
    <w:p w:rsidR="00D210A8" w:rsidRPr="006B13C1" w:rsidRDefault="00D210A8" w:rsidP="00696A04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Коммуникативная компетентность как условие продуктивного взаимодействия с учащимися с учетом их возрастных и индивидуальных особенностей (</w:t>
      </w:r>
      <w:proofErr w:type="spellStart"/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Смычкова</w:t>
      </w:r>
      <w:proofErr w:type="spellEnd"/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Е.Р.);</w:t>
      </w:r>
    </w:p>
    <w:p w:rsidR="00D210A8" w:rsidRPr="006B13C1" w:rsidRDefault="00D210A8" w:rsidP="00696A04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</w:t>
      </w: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Функциональные и содержательные возможности учебных пособий  по учебным предметам как средство развития и воспитания личности учащихся, формирования у них системы социально одобряемых ценностей, гражданской ответственности и патриотизма (</w:t>
      </w:r>
      <w:proofErr w:type="spellStart"/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Кулинич</w:t>
      </w:r>
      <w:proofErr w:type="spellEnd"/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Л.Н.);</w:t>
      </w:r>
    </w:p>
    <w:p w:rsidR="00D210A8" w:rsidRPr="006B13C1" w:rsidRDefault="00B47266" w:rsidP="00696A04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</w:t>
      </w:r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  <w:t>Формирование читательской грамотности учащихся на учебных и факультативных занятиях (</w:t>
      </w:r>
      <w:proofErr w:type="spellStart"/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Савостенко</w:t>
      </w:r>
      <w:proofErr w:type="spellEnd"/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С.А.);</w:t>
      </w:r>
    </w:p>
    <w:p w:rsidR="00B47266" w:rsidRPr="006B13C1" w:rsidRDefault="00B47266" w:rsidP="000A51E7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</w:t>
      </w:r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Проектно</w:t>
      </w:r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-ис</w:t>
      </w: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следовательская деятельность</w:t>
      </w:r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как средство развития самостоятельной учебно-познавательной деятельности учащихся и условие формирования у них интереса к научно-исследовательской деятельности (</w:t>
      </w:r>
      <w:proofErr w:type="spellStart"/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Намесникова</w:t>
      </w:r>
      <w:proofErr w:type="spellEnd"/>
      <w:r w:rsidR="00D210A8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Н.В.).</w:t>
      </w:r>
    </w:p>
    <w:p w:rsidR="00D210A8" w:rsidRPr="006B13C1" w:rsidRDefault="00D210A8" w:rsidP="00D210A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Практический блок</w:t>
      </w:r>
    </w:p>
    <w:p w:rsidR="00D210A8" w:rsidRPr="006B13C1" w:rsidRDefault="00D210A8" w:rsidP="00D210A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 Разработка заданий для формирования коммуникативной компетенции учащихся.</w:t>
      </w:r>
    </w:p>
    <w:p w:rsidR="00D210A8" w:rsidRPr="006B13C1" w:rsidRDefault="00D210A8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 Создание  коммуникативно – ориентированных заданий по предметам социально - гуманитарного цикла.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ИСПОЛЬЗУЕМАЯ ЛИТЕРАТУРА</w:t>
      </w:r>
    </w:p>
    <w:p w:rsidR="00C25BAA" w:rsidRPr="006B13C1" w:rsidRDefault="00636A41" w:rsidP="00636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1.Емельянов, Ю.Н. Теория  формирования  и  практика совершенствования коммуникативной компетентности / Ю.Н. Емельянов. − М.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Просвещение, 2010. – 183 с.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Литвинко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Ф.М. Методика преподавания русского языка в школе: Учебное пособие / Ф.М.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Литвинко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Мн.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Вышэйшая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школа, 2015. – 448 с.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Лук, А.Н. Психология творчества / А.Н.</w:t>
      </w:r>
      <w:r w:rsidR="00987480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Лук.- М.: Наука, 2000. —130 с.</w:t>
      </w:r>
    </w:p>
    <w:p w:rsidR="00D210A8" w:rsidRPr="006B13C1" w:rsidRDefault="00636A41" w:rsidP="00636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Позняков,  В.В.  Моделирование 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компетенций: инновационный ракурс / В.В. Позняков // Материалы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науч.-</w:t>
      </w:r>
    </w:p>
    <w:p w:rsidR="00636A41" w:rsidRPr="006B13C1" w:rsidRDefault="00636A41" w:rsidP="00636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Минск, 22 –23 дек. 2011 / редк. : С.А.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Аксючиц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[и др.]; ГУО «Акад.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последиплом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образования». 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инск : АПО, 2011. – С. 203 -213.</w:t>
      </w:r>
    </w:p>
    <w:p w:rsidR="00987480" w:rsidRPr="006B13C1" w:rsidRDefault="00987480" w:rsidP="00636A41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636A41" w:rsidRPr="006B13C1" w:rsidRDefault="008541BA" w:rsidP="00636A41">
      <w:pPr>
        <w:shd w:val="clear" w:color="auto" w:fill="F5F5F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Заседание № 2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Дата проведения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январь 2024 года.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0A51E7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Реализация   воспитательного потенциала на уроках социально-гуманитарного цикла.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обратить особое внимание на методы реализации в образовательном процессе воспитательного потенциала социально-филологи</w:t>
      </w:r>
      <w:r w:rsidR="00C97075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ческих дисциплин, способствующих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формированию у учащихся системы нравственных ценностей, патриотизма, уважения к истории, культуре и традициям родного края.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   работы: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семинар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Вопросы   для обсуждения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Научно-методический блок</w:t>
      </w:r>
    </w:p>
    <w:p w:rsidR="00636A41" w:rsidRPr="006B13C1" w:rsidRDefault="000A51E7" w:rsidP="00636A41">
      <w:pPr>
        <w:numPr>
          <w:ilvl w:val="0"/>
          <w:numId w:val="7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профессиональной компетентности</w:t>
      </w:r>
      <w:r w:rsidR="009B75B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учителя как основе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развития нравственной, интеллектуальной, эмоциональной, эстетической сферы личности учащегося средствами учебных предметов. (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Савостенко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С.А.)</w:t>
      </w:r>
    </w:p>
    <w:p w:rsidR="00636A41" w:rsidRPr="006B13C1" w:rsidRDefault="009B75BA" w:rsidP="00636A41">
      <w:pPr>
        <w:numPr>
          <w:ilvl w:val="0"/>
          <w:numId w:val="7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формирован</w:t>
      </w:r>
      <w:proofErr w:type="gramStart"/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 у</w:t>
      </w:r>
      <w:proofErr w:type="gram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чащихся социально ответственного поведения, уважительного отношения к собеседнику, умения делать выводы посредством системы заданий и упражнений, используемых на уроках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Смычкова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Е.Р.);</w:t>
      </w:r>
    </w:p>
    <w:p w:rsidR="00636A41" w:rsidRPr="006B13C1" w:rsidRDefault="009B75BA" w:rsidP="00636A41">
      <w:pPr>
        <w:numPr>
          <w:ilvl w:val="0"/>
          <w:numId w:val="7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Аб </w:t>
      </w:r>
      <w:proofErr w:type="spellStart"/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ыдактычны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матэрыял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ах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да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вучэбных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заняткаў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па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беларускай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мове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і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літаратуры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як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спосаб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выхавання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ў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вучняў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павагі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да </w:t>
      </w:r>
      <w:proofErr w:type="spellStart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мовы</w:t>
      </w:r>
      <w:proofErr w:type="spell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proofErr w:type="gramStart"/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краіны</w:t>
      </w:r>
      <w:proofErr w:type="spellEnd"/>
      <w:proofErr w:type="gramEnd"/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яе</w:t>
      </w:r>
      <w:proofErr w:type="spellEnd"/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традыцый</w:t>
      </w:r>
      <w:proofErr w:type="spellEnd"/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C25BAA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(Кулагина О.Е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.);</w:t>
      </w:r>
    </w:p>
    <w:p w:rsidR="00636A41" w:rsidRPr="006B13C1" w:rsidRDefault="009B75BA" w:rsidP="00636A41">
      <w:pPr>
        <w:numPr>
          <w:ilvl w:val="0"/>
          <w:numId w:val="7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</w:t>
      </w:r>
      <w:proofErr w:type="gramStart"/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оспитательный</w:t>
      </w:r>
      <w:proofErr w:type="gramEnd"/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потенциал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уроков истории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обществоведения</w:t>
      </w:r>
      <w:r w:rsidR="00BB4A5C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636A41"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(Мусиенко О.В.);</w:t>
      </w:r>
    </w:p>
    <w:p w:rsidR="00987480" w:rsidRPr="006B13C1" w:rsidRDefault="00987480" w:rsidP="0098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636A41" w:rsidRPr="006B13C1" w:rsidRDefault="00636A41" w:rsidP="0098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Практический блок</w:t>
      </w:r>
    </w:p>
    <w:p w:rsidR="00EA4683" w:rsidRPr="006B13C1" w:rsidRDefault="00636A41" w:rsidP="00EA4683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и составление заданий для формирования личностных компетенций учащихся по предметам социально-гуманитарного цикла.</w:t>
      </w:r>
    </w:p>
    <w:p w:rsidR="00987480" w:rsidRPr="006B13C1" w:rsidRDefault="00636A41" w:rsidP="00D210A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 банка учебных текстов, используемых на  предметах социально-гуманитарного цикла, для  формирования личностных компетенций учащихся.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ИСПОЛЬЗУЕМАЯ ЛИТЕРАТУРА</w:t>
      </w:r>
    </w:p>
    <w:p w:rsidR="00636A41" w:rsidRPr="006B13C1" w:rsidRDefault="00636A41" w:rsidP="00733EBE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6B13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 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Айзерман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,  А.С.  Работа  с  текстом  на  уроках  русского  языка  и литературы в IX классе общеобразовательной школы // Русский язык в школе. – 2004. –  N 2 –  С. 24-30.</w:t>
      </w:r>
    </w:p>
    <w:p w:rsidR="00636A41" w:rsidRPr="006B13C1" w:rsidRDefault="00636A41" w:rsidP="00733EBE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Асмолов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  А.Г.  и  др.  Пособие  для  учителя.  Формирование универсальных учебных действий в основной школе: от действия к мысли / А.Г.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Асмолов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.: Просвещение, 2012.</w:t>
      </w:r>
    </w:p>
    <w:p w:rsidR="00636A41" w:rsidRPr="006B13C1" w:rsidRDefault="00636A41" w:rsidP="00733EBE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3.Выготский,  Л.С.  Психология.  Изд-во  ЭКСМО-Пресс,  серия  Мир психологии / Л.С. Выготский. − М., 2000. − 1008 с.</w:t>
      </w:r>
    </w:p>
    <w:p w:rsidR="00636A41" w:rsidRPr="006B13C1" w:rsidRDefault="00636A41" w:rsidP="00733EBE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 Дроздова,  Н.В.  Использование 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технологий  на уроках русского языка / Н.В. Дроздова. — Текст : непосредственный // Актуальные вопросы современной педагогики : материалы X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науч.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.. — Самара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ООО “Издательство АСГАРД”, 2017. — С. 5-8</w:t>
      </w:r>
    </w:p>
    <w:p w:rsidR="00636A41" w:rsidRPr="006B13C1" w:rsidRDefault="00636A41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5.Хаустова,  Д.А.  Русский  язык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 :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 комплексная  работа  с  текстом  // Русский язык в школе. – 2005. –  N 6. –  С. 101-102.</w:t>
      </w:r>
    </w:p>
    <w:p w:rsidR="00636A41" w:rsidRPr="006B13C1" w:rsidRDefault="00636A41" w:rsidP="00733EBE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36A41" w:rsidRPr="006B13C1" w:rsidRDefault="00636A41" w:rsidP="00636A41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Заседание №</w:t>
      </w:r>
      <w:r w:rsidR="00987480"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8541BA"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Дата проведения: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 2024 года.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 Современный урок: критерии успешности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углубление знаний учителей о современных методах, средствах и формах организации современного урока; совершенствование методики преподавания социально гуманитарных дисциплин, совершенствование уровня педагогического мастерства.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проведения: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ярмарка идей.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Вопросы для обсуждения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Научно-методический блок</w:t>
      </w:r>
    </w:p>
    <w:p w:rsidR="00636A41" w:rsidRPr="006B13C1" w:rsidRDefault="009B75BA" w:rsidP="00987480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be-BY" w:eastAsia="ru-RU"/>
        </w:rPr>
      </w:pPr>
      <w:proofErr w:type="spellStart"/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</w:t>
      </w:r>
      <w:proofErr w:type="spellEnd"/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</w:t>
      </w:r>
      <w:r w:rsidR="00636A41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val="be-BY" w:eastAsia="ru-RU"/>
        </w:rPr>
        <w:t xml:space="preserve">учасны ўрок беларускай мовы і літаратуры: нарматыўныя прававыя і дыдактычныя патрабаванні, праектаванне, правядзенне </w:t>
      </w:r>
    </w:p>
    <w:p w:rsidR="00636A41" w:rsidRPr="006B13C1" w:rsidRDefault="00636A41" w:rsidP="00636A41">
      <w:pPr>
        <w:shd w:val="clear" w:color="auto" w:fill="FFFFFF"/>
        <w:spacing w:after="225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be-BY" w:eastAsia="ru-RU"/>
        </w:rPr>
      </w:pP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val="be-BY" w:eastAsia="ru-RU"/>
        </w:rPr>
        <w:t>і самааналіз</w:t>
      </w:r>
      <w:r w:rsidR="009B75BA"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val="be-BY" w:eastAsia="ru-RU"/>
        </w:rPr>
        <w:t>.</w:t>
      </w:r>
      <w:r w:rsidRPr="006B13C1">
        <w:rPr>
          <w:rFonts w:ascii="Times New Roman" w:eastAsia="Times New Roman" w:hAnsi="Times New Roman" w:cs="Times New Roman"/>
          <w:bCs/>
          <w:iCs/>
          <w:sz w:val="28"/>
          <w:szCs w:val="28"/>
          <w:lang w:val="be-BY" w:eastAsia="ru-RU"/>
        </w:rPr>
        <w:t xml:space="preserve"> (Кулагина О.Е.);</w:t>
      </w:r>
    </w:p>
    <w:p w:rsidR="00987480" w:rsidRPr="006B13C1" w:rsidRDefault="009B75BA" w:rsidP="009B75BA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О т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ребования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современному уроку с позиции  личностно ориентированного,  коммуникативного  и </w:t>
      </w:r>
      <w:proofErr w:type="spellStart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компетентностного</w:t>
      </w:r>
      <w:proofErr w:type="spellEnd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подходов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Смычкова</w:t>
      </w:r>
      <w:proofErr w:type="spellEnd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Е.Р.);</w:t>
      </w:r>
    </w:p>
    <w:p w:rsidR="00636A41" w:rsidRPr="006B13C1" w:rsidRDefault="009B75BA" w:rsidP="00636A41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эффективности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использования в образовательном процессе компонентов учебно-методических комплексов по учебному предмету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Намесникова</w:t>
      </w:r>
      <w:proofErr w:type="spellEnd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Н.В.);</w:t>
      </w:r>
    </w:p>
    <w:p w:rsidR="00636A41" w:rsidRPr="006B13C1" w:rsidRDefault="009B75BA" w:rsidP="00636A41">
      <w:pPr>
        <w:numPr>
          <w:ilvl w:val="0"/>
          <w:numId w:val="8"/>
        </w:numPr>
        <w:shd w:val="clear" w:color="auto" w:fill="FFFFFF"/>
        <w:spacing w:after="225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способах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формирования рефлексивных умений и навыков учащихся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(Бирюкова О.Г.)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Практический блок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Проектирование учебного занятия с использованием современных методов и средств обучения, различных форм организации учебного  взаимодействия,  направленных  на достижение  личностных, 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 и  предметных результатов.</w:t>
      </w:r>
    </w:p>
    <w:p w:rsidR="00636A41" w:rsidRPr="006B13C1" w:rsidRDefault="009B75BA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Создан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ие копилки приемов рефлексии.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ИСПОЛЬЗУЕМАЯ ЛИТЕРАТУРА</w:t>
      </w:r>
    </w:p>
    <w:p w:rsidR="00636A41" w:rsidRPr="006B13C1" w:rsidRDefault="00636A41" w:rsidP="00636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Богданова, О.Ю., Леонов, С. А. Методика преподавания литературы / О.Ю. Богданова и др. – М., 1999. – 456 с.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Баранова, М.Т. Методика преподавания русского языка в школе М.Т. Баранова. </w:t>
      </w:r>
    </w:p>
    <w:p w:rsidR="005C152A" w:rsidRPr="005C152A" w:rsidRDefault="005C152A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152A" w:rsidRDefault="005C152A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36A41" w:rsidRPr="005C152A" w:rsidRDefault="00636A41" w:rsidP="00636A4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3.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Зямлян</w:t>
      </w:r>
      <w:proofErr w:type="spellEnd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Фарм</w:t>
      </w:r>
      <w:proofErr w:type="spellEnd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раванне</w:t>
      </w:r>
      <w:proofErr w:type="spellEnd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медыяграматнасц</w:t>
      </w:r>
      <w:proofErr w:type="spellEnd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вучня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ў</w:t>
      </w:r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5-7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класа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ў</w:t>
      </w:r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//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Весн</w:t>
      </w:r>
      <w:proofErr w:type="spellEnd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адукацы</w:t>
      </w:r>
      <w:proofErr w:type="spellEnd"/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i-№5-2022.</w:t>
      </w:r>
      <w:proofErr w:type="gramEnd"/>
    </w:p>
    <w:p w:rsidR="00636A41" w:rsidRPr="006B13C1" w:rsidRDefault="00636A41" w:rsidP="006B13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152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4.Медыяклас:</w:t>
      </w:r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Дапаможн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наста</w:t>
      </w:r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ў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нiка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ў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i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трэнера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ў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.-Мiнск-2021.</w:t>
      </w:r>
    </w:p>
    <w:p w:rsidR="00636A41" w:rsidRPr="006B13C1" w:rsidRDefault="00636A41" w:rsidP="006B13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5.MEDIAадукацыя</w:t>
      </w:r>
      <w:proofErr w:type="gram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:м</w:t>
      </w:r>
      <w:proofErr w:type="gram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iжнародны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досвед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практыка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переспектывы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Мiнск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, 2019.</w:t>
      </w:r>
    </w:p>
    <w:p w:rsidR="00636A41" w:rsidRPr="006B13C1" w:rsidRDefault="00636A41" w:rsidP="006B13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6.Федоров А.В.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Медиаобразование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медиакомпетентность</w:t>
      </w:r>
      <w:proofErr w:type="spellEnd"/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: анкеты, тесты, контрольные задания. – Таганрог, 2009.</w:t>
      </w:r>
    </w:p>
    <w:p w:rsidR="009B75BA" w:rsidRPr="006B13C1" w:rsidRDefault="00636A41" w:rsidP="006B13C1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Начало формы</w:t>
      </w:r>
    </w:p>
    <w:p w:rsidR="00636A41" w:rsidRPr="006B13C1" w:rsidRDefault="00636A41" w:rsidP="00987480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Заседание №</w:t>
      </w:r>
      <w:r w:rsidR="00987480"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8541BA"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4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Дата проведения: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май 2024 года.</w:t>
      </w:r>
    </w:p>
    <w:p w:rsidR="00636A41" w:rsidRPr="006B13C1" w:rsidRDefault="00636A41" w:rsidP="005C1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Самооценка, диагностика работы УМО учителей социально-гуманитарного цикла, итоги </w:t>
      </w:r>
      <w:r w:rsidRPr="006B13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учебного 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</w:p>
    <w:p w:rsidR="00D210A8" w:rsidRPr="006B13C1" w:rsidRDefault="00636A41" w:rsidP="005C1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совершенствование уровня педагогического мастерства</w:t>
      </w:r>
      <w:r w:rsidR="00D210A8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6A41" w:rsidRPr="006B13C1" w:rsidRDefault="00636A41" w:rsidP="00636A4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проведения: 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творческий отчет</w:t>
      </w:r>
      <w:bookmarkStart w:id="0" w:name="_GoBack"/>
      <w:bookmarkEnd w:id="0"/>
    </w:p>
    <w:p w:rsidR="00987480" w:rsidRPr="006B13C1" w:rsidRDefault="00636A41" w:rsidP="00AF2FB2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Вопросы для обсуждения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36A41" w:rsidRPr="006B13C1" w:rsidRDefault="00636A41" w:rsidP="00C25B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Научно-методический блок</w:t>
      </w:r>
    </w:p>
    <w:p w:rsidR="00987480" w:rsidRPr="006B13C1" w:rsidRDefault="00987480" w:rsidP="00C25B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6A41" w:rsidRPr="006B13C1" w:rsidRDefault="00636A41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9B75BA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педагогических идеях и находках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Презентация образовательных продуктов УМО и итогов работы по темам самообр</w:t>
      </w:r>
      <w:r w:rsidR="00987480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азования педагогов. (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Бирюкова О.Г., члены УМО).</w:t>
      </w:r>
    </w:p>
    <w:p w:rsidR="00636A41" w:rsidRPr="006B13C1" w:rsidRDefault="009B75BA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а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нализ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выполнения учебных программ, итоговых контрольных работ. (Бирюкова О.Г.).</w:t>
      </w:r>
    </w:p>
    <w:p w:rsidR="00636A41" w:rsidRPr="006B13C1" w:rsidRDefault="009B75BA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87480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особенностях проведения экзаменов, поряд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проверки и оформления экзаменационных работ согласно положениям ИМП по учебным предметам. ( </w:t>
      </w:r>
      <w:proofErr w:type="spellStart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Намесникова</w:t>
      </w:r>
      <w:proofErr w:type="spellEnd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Н.В.).</w:t>
      </w:r>
    </w:p>
    <w:p w:rsidR="00636A41" w:rsidRPr="006B13C1" w:rsidRDefault="009B75BA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BB4A5C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а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нализ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критериев успешности педагога.  (</w:t>
      </w:r>
      <w:proofErr w:type="spellStart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Савостенко</w:t>
      </w:r>
      <w:proofErr w:type="spellEnd"/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С.А.).</w:t>
      </w:r>
    </w:p>
    <w:p w:rsidR="00636A41" w:rsidRPr="006B13C1" w:rsidRDefault="00BB4A5C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деятельности УМО в 2023/2024 учебном году. (Бирюкова О.Г.).</w:t>
      </w:r>
    </w:p>
    <w:p w:rsidR="00987480" w:rsidRPr="006B13C1" w:rsidRDefault="00987480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636A41" w:rsidRPr="006B13C1" w:rsidRDefault="00636A41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Практический блок</w:t>
      </w:r>
    </w:p>
    <w:p w:rsidR="00AF2FB2" w:rsidRPr="006B13C1" w:rsidRDefault="00AF2FB2" w:rsidP="00733E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6A41" w:rsidRPr="006B13C1" w:rsidRDefault="009363B3" w:rsidP="009B75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буклет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36A41"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«Современный урок русского языка, русской  литературы, белорусского языка и литературы», «Современный урок истории, обществоведения».</w:t>
      </w:r>
    </w:p>
    <w:p w:rsidR="00987480" w:rsidRPr="006B13C1" w:rsidRDefault="00987480" w:rsidP="00C25B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F2FB2" w:rsidRPr="006B13C1" w:rsidRDefault="00AF2FB2" w:rsidP="00C25B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6A41" w:rsidRPr="006B13C1" w:rsidRDefault="00636A41" w:rsidP="00C25B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ИСПОЛЬЗУЕМАЯ ЛИТЕРАТУРА</w:t>
      </w:r>
    </w:p>
    <w:p w:rsidR="00636A41" w:rsidRPr="006B13C1" w:rsidRDefault="00636A41" w:rsidP="00C25B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Богданова, О.Ю., Леонов, С. А. Методика преподавания литературы / О.Ю. Богданова и др. – М., 1999. – 456 с.</w:t>
      </w:r>
      <w:r w:rsidRPr="006B13C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Баранова, М.Т. Методика преподавания русского языка в школе М.Т. Баранова. </w:t>
      </w:r>
      <w:r w:rsidRPr="006B13C1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Начало формы</w:t>
      </w:r>
    </w:p>
    <w:p w:rsidR="00636A41" w:rsidRPr="006B13C1" w:rsidRDefault="00636A41" w:rsidP="00636A4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87480" w:rsidRPr="006B13C1" w:rsidRDefault="00987480" w:rsidP="00D210A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87480" w:rsidRPr="006B13C1" w:rsidRDefault="00987480" w:rsidP="00636A41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C43D3" w:rsidRPr="006B13C1" w:rsidRDefault="00480F40" w:rsidP="007671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3C1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7671BE" w:rsidRPr="006B13C1">
        <w:rPr>
          <w:rFonts w:ascii="Times New Roman" w:hAnsi="Times New Roman" w:cs="Times New Roman"/>
          <w:sz w:val="28"/>
          <w:szCs w:val="28"/>
        </w:rPr>
        <w:t>УМО учителей</w:t>
      </w:r>
    </w:p>
    <w:p w:rsidR="007671BE" w:rsidRPr="006B13C1" w:rsidRDefault="00BB4A5C" w:rsidP="007671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3C1">
        <w:rPr>
          <w:rFonts w:ascii="Times New Roman" w:hAnsi="Times New Roman" w:cs="Times New Roman"/>
          <w:sz w:val="28"/>
          <w:szCs w:val="28"/>
        </w:rPr>
        <w:t>социально-гуманитарного</w:t>
      </w:r>
      <w:r w:rsidR="00586FD6" w:rsidRPr="006B13C1">
        <w:rPr>
          <w:rFonts w:ascii="Times New Roman" w:hAnsi="Times New Roman" w:cs="Times New Roman"/>
          <w:sz w:val="28"/>
          <w:szCs w:val="28"/>
        </w:rPr>
        <w:t xml:space="preserve"> цикла</w:t>
      </w:r>
      <w:r w:rsidR="007671BE" w:rsidRPr="006B13C1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proofErr w:type="spellStart"/>
      <w:r w:rsidR="007671BE" w:rsidRPr="006B13C1">
        <w:rPr>
          <w:rFonts w:ascii="Times New Roman" w:hAnsi="Times New Roman" w:cs="Times New Roman"/>
          <w:sz w:val="28"/>
          <w:szCs w:val="28"/>
        </w:rPr>
        <w:t>О.Г.Бирюкова</w:t>
      </w:r>
      <w:proofErr w:type="spellEnd"/>
      <w:r w:rsidR="007671BE" w:rsidRPr="006B13C1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7671BE" w:rsidRPr="006B13C1" w:rsidRDefault="007671BE" w:rsidP="007671BE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671BE" w:rsidRPr="006B13C1" w:rsidSect="00964265">
      <w:pgSz w:w="11906" w:h="16838"/>
      <w:pgMar w:top="568" w:right="850" w:bottom="0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01E36"/>
    <w:multiLevelType w:val="hybridMultilevel"/>
    <w:tmpl w:val="44085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3297E"/>
    <w:multiLevelType w:val="hybridMultilevel"/>
    <w:tmpl w:val="197CF836"/>
    <w:lvl w:ilvl="0" w:tplc="DC02EC68">
      <w:start w:val="1"/>
      <w:numFmt w:val="decimal"/>
      <w:lvlText w:val="%1."/>
      <w:lvlJc w:val="left"/>
      <w:pPr>
        <w:ind w:left="996" w:hanging="63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61D90"/>
    <w:multiLevelType w:val="hybridMultilevel"/>
    <w:tmpl w:val="827A0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D373B4"/>
    <w:multiLevelType w:val="hybridMultilevel"/>
    <w:tmpl w:val="4058FAD4"/>
    <w:lvl w:ilvl="0" w:tplc="4D46ED8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5" w:hanging="360"/>
      </w:pPr>
    </w:lvl>
    <w:lvl w:ilvl="2" w:tplc="0419001B" w:tentative="1">
      <w:start w:val="1"/>
      <w:numFmt w:val="lowerRoman"/>
      <w:lvlText w:val="%3."/>
      <w:lvlJc w:val="right"/>
      <w:pPr>
        <w:ind w:left="1665" w:hanging="180"/>
      </w:pPr>
    </w:lvl>
    <w:lvl w:ilvl="3" w:tplc="0419000F" w:tentative="1">
      <w:start w:val="1"/>
      <w:numFmt w:val="decimal"/>
      <w:lvlText w:val="%4."/>
      <w:lvlJc w:val="left"/>
      <w:pPr>
        <w:ind w:left="2385" w:hanging="360"/>
      </w:pPr>
    </w:lvl>
    <w:lvl w:ilvl="4" w:tplc="04190019" w:tentative="1">
      <w:start w:val="1"/>
      <w:numFmt w:val="lowerLetter"/>
      <w:lvlText w:val="%5."/>
      <w:lvlJc w:val="left"/>
      <w:pPr>
        <w:ind w:left="3105" w:hanging="360"/>
      </w:pPr>
    </w:lvl>
    <w:lvl w:ilvl="5" w:tplc="0419001B" w:tentative="1">
      <w:start w:val="1"/>
      <w:numFmt w:val="lowerRoman"/>
      <w:lvlText w:val="%6."/>
      <w:lvlJc w:val="right"/>
      <w:pPr>
        <w:ind w:left="3825" w:hanging="180"/>
      </w:pPr>
    </w:lvl>
    <w:lvl w:ilvl="6" w:tplc="0419000F" w:tentative="1">
      <w:start w:val="1"/>
      <w:numFmt w:val="decimal"/>
      <w:lvlText w:val="%7."/>
      <w:lvlJc w:val="left"/>
      <w:pPr>
        <w:ind w:left="4545" w:hanging="360"/>
      </w:pPr>
    </w:lvl>
    <w:lvl w:ilvl="7" w:tplc="04190019" w:tentative="1">
      <w:start w:val="1"/>
      <w:numFmt w:val="lowerLetter"/>
      <w:lvlText w:val="%8."/>
      <w:lvlJc w:val="left"/>
      <w:pPr>
        <w:ind w:left="5265" w:hanging="360"/>
      </w:pPr>
    </w:lvl>
    <w:lvl w:ilvl="8" w:tplc="0419001B" w:tentative="1">
      <w:start w:val="1"/>
      <w:numFmt w:val="lowerRoman"/>
      <w:lvlText w:val="%9."/>
      <w:lvlJc w:val="right"/>
      <w:pPr>
        <w:ind w:left="5985" w:hanging="180"/>
      </w:pPr>
    </w:lvl>
  </w:abstractNum>
  <w:abstractNum w:abstractNumId="4">
    <w:nsid w:val="1A5A32E4"/>
    <w:multiLevelType w:val="hybridMultilevel"/>
    <w:tmpl w:val="AB5ED6D4"/>
    <w:lvl w:ilvl="0" w:tplc="844A750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DA13C2A"/>
    <w:multiLevelType w:val="hybridMultilevel"/>
    <w:tmpl w:val="C05AE0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DF2AF4"/>
    <w:multiLevelType w:val="multilevel"/>
    <w:tmpl w:val="046AC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681391"/>
    <w:multiLevelType w:val="hybridMultilevel"/>
    <w:tmpl w:val="747AD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D6139D"/>
    <w:multiLevelType w:val="multilevel"/>
    <w:tmpl w:val="38429C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>
    <w:nsid w:val="684858AF"/>
    <w:multiLevelType w:val="hybridMultilevel"/>
    <w:tmpl w:val="546AE116"/>
    <w:lvl w:ilvl="0" w:tplc="D59C4B26">
      <w:start w:val="1"/>
      <w:numFmt w:val="decimal"/>
      <w:lvlText w:val="%1."/>
      <w:lvlJc w:val="left"/>
      <w:pPr>
        <w:ind w:left="-135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>
    <w:nsid w:val="7ABA777A"/>
    <w:multiLevelType w:val="hybridMultilevel"/>
    <w:tmpl w:val="D45A3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6"/>
  </w:num>
  <w:num w:numId="5">
    <w:abstractNumId w:val="0"/>
  </w:num>
  <w:num w:numId="6">
    <w:abstractNumId w:val="8"/>
  </w:num>
  <w:num w:numId="7">
    <w:abstractNumId w:val="10"/>
  </w:num>
  <w:num w:numId="8">
    <w:abstractNumId w:val="5"/>
  </w:num>
  <w:num w:numId="9">
    <w:abstractNumId w:val="2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A41"/>
    <w:rsid w:val="0005781D"/>
    <w:rsid w:val="000A51E7"/>
    <w:rsid w:val="001E54F8"/>
    <w:rsid w:val="0025454A"/>
    <w:rsid w:val="00260F09"/>
    <w:rsid w:val="0038564F"/>
    <w:rsid w:val="00480F40"/>
    <w:rsid w:val="004F1F48"/>
    <w:rsid w:val="00586FD6"/>
    <w:rsid w:val="005C152A"/>
    <w:rsid w:val="00636A41"/>
    <w:rsid w:val="00665954"/>
    <w:rsid w:val="00696A04"/>
    <w:rsid w:val="006B13C1"/>
    <w:rsid w:val="006F392B"/>
    <w:rsid w:val="0072644E"/>
    <w:rsid w:val="00733EBE"/>
    <w:rsid w:val="007671BE"/>
    <w:rsid w:val="00786687"/>
    <w:rsid w:val="008541BA"/>
    <w:rsid w:val="00857258"/>
    <w:rsid w:val="008C43D3"/>
    <w:rsid w:val="008E257C"/>
    <w:rsid w:val="009363B3"/>
    <w:rsid w:val="00987480"/>
    <w:rsid w:val="009B75BA"/>
    <w:rsid w:val="00AF2FB2"/>
    <w:rsid w:val="00B42576"/>
    <w:rsid w:val="00B47266"/>
    <w:rsid w:val="00BB4A5C"/>
    <w:rsid w:val="00C2163E"/>
    <w:rsid w:val="00C25BAA"/>
    <w:rsid w:val="00C268A2"/>
    <w:rsid w:val="00C97075"/>
    <w:rsid w:val="00D14F38"/>
    <w:rsid w:val="00D210A8"/>
    <w:rsid w:val="00DA3F43"/>
    <w:rsid w:val="00EA4683"/>
    <w:rsid w:val="00FF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A4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36A41"/>
    <w:pPr>
      <w:ind w:left="720"/>
      <w:contextualSpacing/>
    </w:pPr>
  </w:style>
  <w:style w:type="character" w:customStyle="1" w:styleId="fontstyle01">
    <w:name w:val="fontstyle01"/>
    <w:rsid w:val="00636A41"/>
    <w:rPr>
      <w:rFonts w:ascii="TimesNewRomanPSMT" w:hAnsi="TimesNewRomanPSMT" w:hint="default"/>
      <w:b w:val="0"/>
      <w:bCs w:val="0"/>
      <w:i w:val="0"/>
      <w:iCs w:val="0"/>
      <w:color w:val="00000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A4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36A41"/>
    <w:pPr>
      <w:ind w:left="720"/>
      <w:contextualSpacing/>
    </w:pPr>
  </w:style>
  <w:style w:type="character" w:customStyle="1" w:styleId="fontstyle01">
    <w:name w:val="fontstyle01"/>
    <w:rsid w:val="00636A41"/>
    <w:rPr>
      <w:rFonts w:ascii="TimesNewRomanPSMT" w:hAnsi="TimesNewRomanPSMT" w:hint="default"/>
      <w:b w:val="0"/>
      <w:bCs w:val="0"/>
      <w:i w:val="0"/>
      <w:iCs w:val="0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7</Pages>
  <Words>2218</Words>
  <Characters>12644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32</cp:revision>
  <dcterms:created xsi:type="dcterms:W3CDTF">2023-10-17T13:34:00Z</dcterms:created>
  <dcterms:modified xsi:type="dcterms:W3CDTF">2001-01-01T01:37:00Z</dcterms:modified>
</cp:coreProperties>
</file>