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a"/>
        <w:tblpPr w:leftFromText="180" w:rightFromText="180" w:vertAnchor="page" w:horzAnchor="margin" w:tblpY="2256"/>
        <w:tblW w:w="0" w:type="auto"/>
        <w:tblCellMar>
          <w:top w:w="170" w:type="dxa"/>
          <w:bottom w:w="170" w:type="dxa"/>
        </w:tblCellMar>
        <w:tblLook w:val="04A0" w:firstRow="1" w:lastRow="0" w:firstColumn="1" w:lastColumn="0" w:noHBand="0" w:noVBand="1"/>
      </w:tblPr>
      <w:tblGrid>
        <w:gridCol w:w="3079"/>
        <w:gridCol w:w="6492"/>
      </w:tblGrid>
      <w:tr w:rsidR="00167DD9" w:rsidTr="004E1687">
        <w:tc>
          <w:tcPr>
            <w:tcW w:w="3079" w:type="dxa"/>
          </w:tcPr>
          <w:p w:rsidR="00167DD9" w:rsidRDefault="00167DD9" w:rsidP="004E1687">
            <w:r>
              <w:t>ФИО</w:t>
            </w:r>
          </w:p>
        </w:tc>
        <w:tc>
          <w:tcPr>
            <w:tcW w:w="6492" w:type="dxa"/>
          </w:tcPr>
          <w:p w:rsidR="00167DD9" w:rsidRPr="00E82D06" w:rsidRDefault="00E82D06" w:rsidP="004E1687">
            <w:proofErr w:type="spellStart"/>
            <w:r>
              <w:t>Шушканова</w:t>
            </w:r>
            <w:proofErr w:type="spellEnd"/>
            <w:r>
              <w:t xml:space="preserve"> Елена Ивановна</w:t>
            </w:r>
          </w:p>
        </w:tc>
      </w:tr>
      <w:tr w:rsidR="00B364FC" w:rsidTr="004E1687">
        <w:tc>
          <w:tcPr>
            <w:tcW w:w="3079" w:type="dxa"/>
          </w:tcPr>
          <w:p w:rsidR="00B364FC" w:rsidRDefault="00B364FC" w:rsidP="004E1687">
            <w:r>
              <w:t>Название конкурса</w:t>
            </w:r>
          </w:p>
        </w:tc>
        <w:tc>
          <w:tcPr>
            <w:tcW w:w="6492" w:type="dxa"/>
          </w:tcPr>
          <w:p w:rsidR="00B364FC" w:rsidRPr="00E82D06" w:rsidRDefault="00E82D06" w:rsidP="004E1687">
            <w:r w:rsidRPr="00E82D06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"Мультимедийные игры, конкурсы, викторины, тренажёры к урокам и внеклассным мероприятиям"</w:t>
            </w:r>
          </w:p>
        </w:tc>
      </w:tr>
      <w:tr w:rsidR="00167DD9" w:rsidTr="004E1687">
        <w:tc>
          <w:tcPr>
            <w:tcW w:w="3079" w:type="dxa"/>
          </w:tcPr>
          <w:p w:rsidR="00167DD9" w:rsidRDefault="00167DD9" w:rsidP="004E1687">
            <w:r>
              <w:t>Название конкурсной работы</w:t>
            </w:r>
          </w:p>
        </w:tc>
        <w:tc>
          <w:tcPr>
            <w:tcW w:w="6492" w:type="dxa"/>
          </w:tcPr>
          <w:p w:rsidR="00167DD9" w:rsidRDefault="00E82D06" w:rsidP="004E1687">
            <w:r>
              <w:t>Внеурочное мероприятие по математике «Математическая эстафета»</w:t>
            </w:r>
          </w:p>
        </w:tc>
      </w:tr>
      <w:tr w:rsidR="00167DD9" w:rsidTr="004E1687">
        <w:tc>
          <w:tcPr>
            <w:tcW w:w="3079" w:type="dxa"/>
          </w:tcPr>
          <w:p w:rsidR="00167DD9" w:rsidRDefault="00167DD9" w:rsidP="004E1687">
            <w:r>
              <w:t>Должность</w:t>
            </w:r>
          </w:p>
        </w:tc>
        <w:tc>
          <w:tcPr>
            <w:tcW w:w="6492" w:type="dxa"/>
          </w:tcPr>
          <w:p w:rsidR="00167DD9" w:rsidRDefault="00E82D06" w:rsidP="004E1687">
            <w:r>
              <w:t>Преподаватель математики и информатики</w:t>
            </w:r>
          </w:p>
        </w:tc>
      </w:tr>
      <w:tr w:rsidR="00167DD9" w:rsidTr="004E1687">
        <w:tc>
          <w:tcPr>
            <w:tcW w:w="3079" w:type="dxa"/>
          </w:tcPr>
          <w:p w:rsidR="00167DD9" w:rsidRDefault="00167DD9" w:rsidP="004E1687">
            <w:r>
              <w:t>Место работы</w:t>
            </w:r>
          </w:p>
        </w:tc>
        <w:tc>
          <w:tcPr>
            <w:tcW w:w="6492" w:type="dxa"/>
          </w:tcPr>
          <w:p w:rsidR="00167DD9" w:rsidRDefault="00E82D06" w:rsidP="004E1687">
            <w:r>
              <w:t>ГБПОУ «Воронежское областное училище культуры им. Суворина»</w:t>
            </w:r>
          </w:p>
        </w:tc>
      </w:tr>
      <w:tr w:rsidR="00167DD9" w:rsidTr="004E1687">
        <w:tc>
          <w:tcPr>
            <w:tcW w:w="3079" w:type="dxa"/>
          </w:tcPr>
          <w:p w:rsidR="00167DD9" w:rsidRDefault="00167DD9" w:rsidP="004E1687">
            <w:r>
              <w:t>Целевая аудитория</w:t>
            </w:r>
          </w:p>
        </w:tc>
        <w:tc>
          <w:tcPr>
            <w:tcW w:w="6492" w:type="dxa"/>
          </w:tcPr>
          <w:p w:rsidR="00167DD9" w:rsidRDefault="00E82D06" w:rsidP="004E1687">
            <w:r>
              <w:t>Студенты 1 курса ПОУ, учащиеся 9-11 классов ООУ</w:t>
            </w:r>
          </w:p>
        </w:tc>
      </w:tr>
      <w:tr w:rsidR="00167DD9" w:rsidTr="004E1687">
        <w:tc>
          <w:tcPr>
            <w:tcW w:w="3079" w:type="dxa"/>
          </w:tcPr>
          <w:p w:rsidR="00167DD9" w:rsidRDefault="00167DD9" w:rsidP="004E1687">
            <w:r>
              <w:t>Предмет</w:t>
            </w:r>
          </w:p>
        </w:tc>
        <w:tc>
          <w:tcPr>
            <w:tcW w:w="6492" w:type="dxa"/>
          </w:tcPr>
          <w:p w:rsidR="00167DD9" w:rsidRDefault="00E82D06" w:rsidP="004E1687">
            <w:r>
              <w:t>математика</w:t>
            </w:r>
          </w:p>
        </w:tc>
      </w:tr>
      <w:tr w:rsidR="00167DD9" w:rsidTr="004E1687">
        <w:tc>
          <w:tcPr>
            <w:tcW w:w="3079" w:type="dxa"/>
          </w:tcPr>
          <w:p w:rsidR="00167DD9" w:rsidRPr="00E82D06" w:rsidRDefault="004E1687" w:rsidP="004E1687">
            <w:r>
              <w:t>Аннотация</w:t>
            </w:r>
          </w:p>
        </w:tc>
        <w:tc>
          <w:tcPr>
            <w:tcW w:w="6492" w:type="dxa"/>
          </w:tcPr>
          <w:p w:rsidR="00167DD9" w:rsidRDefault="00E82D06" w:rsidP="004E1687">
            <w:r>
              <w:t xml:space="preserve">Презентация выполнена преподавателем математики и информатики ГБПОУ «ВОУК им. Суворина» </w:t>
            </w:r>
            <w:proofErr w:type="spellStart"/>
            <w:r>
              <w:t>Шушкановой</w:t>
            </w:r>
            <w:proofErr w:type="spellEnd"/>
            <w:r>
              <w:t xml:space="preserve"> Е.И. Материал предназначен для проведения интерактивной игры между двумя командами учащихся.</w:t>
            </w:r>
          </w:p>
        </w:tc>
      </w:tr>
      <w:tr w:rsidR="00167DD9" w:rsidTr="004E1687">
        <w:trPr>
          <w:trHeight w:val="5876"/>
        </w:trPr>
        <w:tc>
          <w:tcPr>
            <w:tcW w:w="3079" w:type="dxa"/>
          </w:tcPr>
          <w:p w:rsidR="00167DD9" w:rsidRDefault="00167DD9" w:rsidP="004E1687">
            <w:r>
              <w:t>Краткое описание работы, технические рекомендации по работе с презентацией…</w:t>
            </w:r>
          </w:p>
        </w:tc>
        <w:tc>
          <w:tcPr>
            <w:tcW w:w="6492" w:type="dxa"/>
          </w:tcPr>
          <w:p w:rsidR="00167DD9" w:rsidRDefault="00E82D06" w:rsidP="004E1687">
            <w:r>
              <w:t xml:space="preserve">При использовании презентации необходимо удостовериться, что в программе </w:t>
            </w:r>
            <w:r>
              <w:rPr>
                <w:lang w:val="en-US"/>
              </w:rPr>
              <w:t>PowerPoint</w:t>
            </w:r>
            <w:r w:rsidRPr="00E82D06">
              <w:t xml:space="preserve"> </w:t>
            </w:r>
            <w:r>
              <w:t>разрешён запуск макросов. Кроме того, презентация рассчитана на применение интерактивной доски.</w:t>
            </w:r>
          </w:p>
          <w:p w:rsidR="00E82D06" w:rsidRPr="0081342A" w:rsidRDefault="00E82D06" w:rsidP="004E1687">
            <w:r>
              <w:t>Слайды 7-11 и 13-17 предполагают выбор единственного</w:t>
            </w:r>
            <w:r w:rsidR="0081342A">
              <w:t xml:space="preserve"> верного варианта ответа. На слайдах </w:t>
            </w:r>
            <w:r>
              <w:t xml:space="preserve"> 20 и 21 </w:t>
            </w:r>
            <w:r w:rsidR="0081342A">
              <w:t xml:space="preserve">верные ответы вводятся с помощью экранной клавиатуры в поле под картинкой. При указании ответов на слайдах 23 и 24 также используется экранная клавиатура. Слайды 26 и 27 предполагают использование панели инструментов интерактивной доски (а именно, инструмент Линия), но возможно использовать и стандартные инструменты </w:t>
            </w:r>
            <w:r w:rsidR="0081342A">
              <w:rPr>
                <w:lang w:val="en-US"/>
              </w:rPr>
              <w:t>PowerPoint</w:t>
            </w:r>
            <w:r w:rsidR="0081342A">
              <w:t>, например Перо. После построения отрезков необходимо вернуться к инструменту Стрелка, чтобы иметь возможность ввести ответ с помощью экранной клавиатуры в специальные поля. Одно поле – одна буква.</w:t>
            </w:r>
            <w:bookmarkStart w:id="0" w:name="_GoBack"/>
            <w:bookmarkEnd w:id="0"/>
          </w:p>
        </w:tc>
      </w:tr>
    </w:tbl>
    <w:p w:rsidR="00FC75F9" w:rsidRPr="00B364FC" w:rsidRDefault="00FC75F9"/>
    <w:sectPr w:rsidR="00FC75F9" w:rsidRPr="00B364FC" w:rsidSect="00FC75F9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EF1" w:rsidRDefault="00817EF1" w:rsidP="00167DD9">
      <w:pPr>
        <w:spacing w:after="0" w:line="240" w:lineRule="auto"/>
      </w:pPr>
      <w:r>
        <w:separator/>
      </w:r>
    </w:p>
  </w:endnote>
  <w:endnote w:type="continuationSeparator" w:id="0">
    <w:p w:rsidR="00817EF1" w:rsidRDefault="00817EF1" w:rsidP="00167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EF1" w:rsidRDefault="00817EF1" w:rsidP="00167DD9">
      <w:pPr>
        <w:spacing w:after="0" w:line="240" w:lineRule="auto"/>
      </w:pPr>
      <w:r>
        <w:separator/>
      </w:r>
    </w:p>
  </w:footnote>
  <w:footnote w:type="continuationSeparator" w:id="0">
    <w:p w:rsidR="00817EF1" w:rsidRDefault="00817EF1" w:rsidP="00167D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CD3" w:rsidRDefault="00CD0CD3" w:rsidP="00CD0CD3">
    <w:pPr>
      <w:pStyle w:val="a3"/>
      <w:jc w:val="center"/>
    </w:pPr>
    <w:r>
      <w:t>Международный конкурс для педагогов</w:t>
    </w:r>
  </w:p>
  <w:p w:rsidR="00CD0CD3" w:rsidRDefault="00CD0CD3" w:rsidP="00CD0CD3">
    <w:pPr>
      <w:pStyle w:val="a3"/>
      <w:jc w:val="center"/>
    </w:pPr>
    <w:r>
      <w:t>"Мультимедийные игры, конкурсы, викторины, тренажёры к урокам и внеклассным мероприятиям"</w:t>
    </w:r>
  </w:p>
  <w:p w:rsidR="00CD0CD3" w:rsidRDefault="00167DD9" w:rsidP="00CD0CD3">
    <w:pPr>
      <w:pStyle w:val="a3"/>
      <w:jc w:val="center"/>
    </w:pPr>
    <w:r w:rsidRPr="00CD0CD3">
      <w:t xml:space="preserve">Учительский </w:t>
    </w:r>
    <w:r>
      <w:t xml:space="preserve">портал </w:t>
    </w:r>
    <w:hyperlink r:id="rId1" w:history="1">
      <w:r w:rsidRPr="00D329C3">
        <w:rPr>
          <w:rStyle w:val="a9"/>
        </w:rPr>
        <w:t>http://www.uchportal.ru/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DD9"/>
    <w:rsid w:val="001024CD"/>
    <w:rsid w:val="00167DD9"/>
    <w:rsid w:val="004E1687"/>
    <w:rsid w:val="00505014"/>
    <w:rsid w:val="006000D1"/>
    <w:rsid w:val="0081342A"/>
    <w:rsid w:val="00817EF1"/>
    <w:rsid w:val="00A21FEE"/>
    <w:rsid w:val="00B364FC"/>
    <w:rsid w:val="00BD6833"/>
    <w:rsid w:val="00CD0CD3"/>
    <w:rsid w:val="00E82D06"/>
    <w:rsid w:val="00FC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7DD9"/>
  </w:style>
  <w:style w:type="paragraph" w:styleId="a5">
    <w:name w:val="footer"/>
    <w:basedOn w:val="a"/>
    <w:link w:val="a6"/>
    <w:uiPriority w:val="99"/>
    <w:unhideWhenUsed/>
    <w:rsid w:val="00167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7DD9"/>
  </w:style>
  <w:style w:type="paragraph" w:styleId="a7">
    <w:name w:val="Balloon Text"/>
    <w:basedOn w:val="a"/>
    <w:link w:val="a8"/>
    <w:uiPriority w:val="99"/>
    <w:semiHidden/>
    <w:unhideWhenUsed/>
    <w:rsid w:val="00167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7DD9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167DD9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167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7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7DD9"/>
  </w:style>
  <w:style w:type="paragraph" w:styleId="a5">
    <w:name w:val="footer"/>
    <w:basedOn w:val="a"/>
    <w:link w:val="a6"/>
    <w:uiPriority w:val="99"/>
    <w:unhideWhenUsed/>
    <w:rsid w:val="00167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7DD9"/>
  </w:style>
  <w:style w:type="paragraph" w:styleId="a7">
    <w:name w:val="Balloon Text"/>
    <w:basedOn w:val="a"/>
    <w:link w:val="a8"/>
    <w:uiPriority w:val="99"/>
    <w:semiHidden/>
    <w:unhideWhenUsed/>
    <w:rsid w:val="00167D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7DD9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167DD9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167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hporta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KarMaN</dc:creator>
  <cp:lastModifiedBy>Ёлка</cp:lastModifiedBy>
  <cp:revision>2</cp:revision>
  <dcterms:created xsi:type="dcterms:W3CDTF">2018-04-01T09:32:00Z</dcterms:created>
  <dcterms:modified xsi:type="dcterms:W3CDTF">2018-04-01T09:32:00Z</dcterms:modified>
</cp:coreProperties>
</file>